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98" w:rsidRDefault="00A46348" w:rsidP="00A46348">
      <w:pPr>
        <w:jc w:val="center"/>
        <w:rPr>
          <w:lang w:val="en-US"/>
        </w:rPr>
      </w:pPr>
      <w:r w:rsidRPr="00A46348">
        <w:rPr>
          <w:noProof/>
          <w:lang w:eastAsia="el-GR"/>
        </w:rPr>
        <w:drawing>
          <wp:inline distT="0" distB="0" distL="0" distR="0">
            <wp:extent cx="5486400" cy="1306830"/>
            <wp:effectExtent l="19050" t="0" r="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06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348" w:rsidRPr="00134C2F" w:rsidRDefault="00A46348" w:rsidP="00A46348">
      <w:pPr>
        <w:spacing w:after="0"/>
        <w:jc w:val="right"/>
        <w:rPr>
          <w:lang w:val="en-US"/>
        </w:rPr>
      </w:pPr>
      <w:r>
        <w:t xml:space="preserve">Αθήνα, </w:t>
      </w:r>
      <w:r w:rsidR="00134C2F">
        <w:rPr>
          <w:lang w:val="en-US"/>
        </w:rPr>
        <w:t>1</w:t>
      </w:r>
      <w:r w:rsidR="00EE1C1A">
        <w:rPr>
          <w:lang w:val="en-US"/>
        </w:rPr>
        <w:t>2</w:t>
      </w:r>
      <w:r w:rsidR="00134C2F">
        <w:rPr>
          <w:lang w:val="en-US"/>
        </w:rPr>
        <w:t>/09/2023</w:t>
      </w:r>
    </w:p>
    <w:p w:rsidR="00A46348" w:rsidRPr="00816AF4" w:rsidRDefault="00664D2E" w:rsidP="00664D2E">
      <w:pPr>
        <w:spacing w:after="0"/>
        <w:jc w:val="center"/>
        <w:rPr>
          <w:lang w:val="en-US"/>
        </w:rPr>
      </w:pPr>
      <w:r>
        <w:t xml:space="preserve">                                                                                                                                           </w:t>
      </w:r>
      <w:r w:rsidR="00A46348">
        <w:t xml:space="preserve">    Αρ.Πρωτ.:</w:t>
      </w:r>
      <w:r w:rsidR="00816AF4">
        <w:rPr>
          <w:lang w:val="en-US"/>
        </w:rPr>
        <w:t xml:space="preserve">  2289</w:t>
      </w:r>
    </w:p>
    <w:p w:rsidR="00A46348" w:rsidRDefault="00A46348" w:rsidP="00A46348">
      <w:pPr>
        <w:spacing w:after="0"/>
        <w:jc w:val="both"/>
      </w:pPr>
      <w:r>
        <w:t xml:space="preserve">                                                                                                           ΠΡΟΣ:</w:t>
      </w:r>
    </w:p>
    <w:p w:rsidR="00A46348" w:rsidRDefault="00A46348" w:rsidP="00A46348">
      <w:pPr>
        <w:pStyle w:val="a4"/>
        <w:numPr>
          <w:ilvl w:val="0"/>
          <w:numId w:val="1"/>
        </w:numPr>
        <w:spacing w:after="0"/>
        <w:jc w:val="both"/>
      </w:pPr>
      <w:r>
        <w:t xml:space="preserve">Τα Δ.Σ. των Πρωτοβάθμιων Συλλόγων της </w:t>
      </w:r>
    </w:p>
    <w:p w:rsidR="00A46348" w:rsidRDefault="00A46348" w:rsidP="00A46348">
      <w:pPr>
        <w:pStyle w:val="a4"/>
        <w:spacing w:after="0"/>
        <w:ind w:left="5670"/>
        <w:jc w:val="both"/>
      </w:pPr>
      <w:r>
        <w:t xml:space="preserve">Π.Ο.Ε. – Δ.Ο.Υ. </w:t>
      </w:r>
    </w:p>
    <w:p w:rsidR="00A46348" w:rsidRDefault="00A46348" w:rsidP="00A46348">
      <w:pPr>
        <w:spacing w:after="0"/>
        <w:jc w:val="both"/>
      </w:pPr>
      <w:r>
        <w:t xml:space="preserve">                                                                                                   2. </w:t>
      </w:r>
      <w:r w:rsidR="003F643B">
        <w:t xml:space="preserve">  </w:t>
      </w:r>
      <w:r>
        <w:t>Όλες τις υπηρεσίες του Υπουργείου Οικ/κών</w:t>
      </w:r>
    </w:p>
    <w:p w:rsidR="00A46348" w:rsidRDefault="00A46348" w:rsidP="00A46348">
      <w:pPr>
        <w:spacing w:after="0"/>
        <w:jc w:val="both"/>
      </w:pPr>
      <w:r>
        <w:t xml:space="preserve">                                                                                                        </w:t>
      </w:r>
      <w:r w:rsidR="003F643B">
        <w:t xml:space="preserve"> </w:t>
      </w:r>
      <w:r>
        <w:t>&amp; της Α.Α.Δ.Ε.</w:t>
      </w:r>
    </w:p>
    <w:p w:rsidR="008D0E7B" w:rsidRDefault="008D0E7B" w:rsidP="00A46348">
      <w:pPr>
        <w:spacing w:after="0"/>
        <w:jc w:val="both"/>
      </w:pPr>
    </w:p>
    <w:p w:rsidR="00A46348" w:rsidRDefault="00A46348" w:rsidP="00A46348">
      <w:pPr>
        <w:spacing w:after="0"/>
        <w:jc w:val="both"/>
        <w:rPr>
          <w:b/>
          <w:lang w:val="en-US"/>
        </w:rPr>
      </w:pPr>
      <w:r w:rsidRPr="008D0E7B">
        <w:rPr>
          <w:b/>
        </w:rPr>
        <w:t>Θέμα: «</w:t>
      </w:r>
      <w:r w:rsidR="00F158A6">
        <w:rPr>
          <w:b/>
        </w:rPr>
        <w:t xml:space="preserve">Θέατρο </w:t>
      </w:r>
      <w:r w:rsidR="00134C2F">
        <w:rPr>
          <w:b/>
        </w:rPr>
        <w:t>ΑΛΚΜΗΝΗ</w:t>
      </w:r>
      <w:r w:rsidRPr="008D0E7B">
        <w:rPr>
          <w:b/>
        </w:rPr>
        <w:t>»</w:t>
      </w:r>
    </w:p>
    <w:p w:rsidR="005C2807" w:rsidRPr="005C2807" w:rsidRDefault="005C2807" w:rsidP="005C2807">
      <w:pPr>
        <w:spacing w:after="0"/>
        <w:jc w:val="center"/>
        <w:rPr>
          <w:b/>
          <w:lang w:val="en-US"/>
        </w:rPr>
      </w:pPr>
      <w:r>
        <w:rPr>
          <w:b/>
          <w:noProof/>
          <w:lang w:eastAsia="el-GR"/>
        </w:rPr>
        <w:drawing>
          <wp:inline distT="0" distB="0" distL="0" distR="0">
            <wp:extent cx="1898460" cy="1146411"/>
            <wp:effectExtent l="19050" t="0" r="6540" b="0"/>
            <wp:docPr id="2" name="Εικόνα 1" descr="C:\Users\ΤΡΥΦΩΝ\Desktop\RAX00176_orizon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ΤΡΥΦΩΝ\Desktop\RAX00176_orizont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429" cy="1146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el-GR"/>
        </w:rPr>
        <w:drawing>
          <wp:inline distT="0" distB="0" distL="0" distR="0">
            <wp:extent cx="2553553" cy="1330401"/>
            <wp:effectExtent l="19050" t="0" r="0" b="0"/>
            <wp:docPr id="3" name="Εικόνα 2" descr="C:\Users\ΤΡΥΦΩΝ\Desktop\omad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ΤΡΥΦΩΝ\Desktop\omadik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444" cy="133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E7B" w:rsidRDefault="008D0E7B" w:rsidP="00A46348">
      <w:pPr>
        <w:spacing w:after="0"/>
        <w:jc w:val="both"/>
      </w:pPr>
    </w:p>
    <w:p w:rsidR="00D32F4A" w:rsidRDefault="00A46348" w:rsidP="00A46348">
      <w:pPr>
        <w:spacing w:after="0"/>
        <w:jc w:val="both"/>
      </w:pPr>
      <w:r>
        <w:t xml:space="preserve">          Η Διοικούσα Επιτροπή του Πολιτιστ</w:t>
      </w:r>
      <w:r w:rsidR="00426B47">
        <w:t xml:space="preserve">ικού Τμήματος της Π.Ο.Ε.-Δ.Ο.Υ. </w:t>
      </w:r>
      <w:r w:rsidR="00134C2F">
        <w:t>βρίσκεται στην ευχάριστη θέση να σας ανακοινώσει την συνεργασία της με το Θέατρο ΑΛΚΜΗΝΗ.</w:t>
      </w:r>
      <w:r w:rsidR="00F158A6">
        <w:t xml:space="preserve"> Στ</w:t>
      </w:r>
      <w:r w:rsidR="00134C2F">
        <w:t>ο</w:t>
      </w:r>
      <w:r w:rsidR="00F158A6">
        <w:t xml:space="preserve"> πλαίσι</w:t>
      </w:r>
      <w:r w:rsidR="00134C2F">
        <w:t>ο</w:t>
      </w:r>
      <w:r w:rsidR="00F158A6">
        <w:t xml:space="preserve"> αυτής της συνεργασίας θα έχουμε την</w:t>
      </w:r>
      <w:r w:rsidR="008E115C">
        <w:t xml:space="preserve"> </w:t>
      </w:r>
      <w:r w:rsidR="00F158A6">
        <w:t xml:space="preserve">δυνατότητα να παρακολουθήσουμε </w:t>
      </w:r>
      <w:r w:rsidR="00134C2F">
        <w:t xml:space="preserve">τις παραστάσεις </w:t>
      </w:r>
      <w:r w:rsidR="00134C2F" w:rsidRPr="00134C2F">
        <w:rPr>
          <w:b/>
        </w:rPr>
        <w:t>«Ραχήλ»</w:t>
      </w:r>
      <w:r w:rsidR="00134C2F">
        <w:t xml:space="preserve"> του Γρηγορίου Ξενόπουλου &amp; </w:t>
      </w:r>
      <w:r w:rsidR="00134C2F" w:rsidRPr="00134C2F">
        <w:rPr>
          <w:b/>
        </w:rPr>
        <w:t>«Καπετάν Μιχάλης –Ελευθερία ή Θάνατος»</w:t>
      </w:r>
      <w:r w:rsidR="00134C2F">
        <w:t xml:space="preserve"> του Νίκου Καζαντζάκη στην προνομιακή τιμή των 10 ευρώ/άτομο.</w:t>
      </w:r>
    </w:p>
    <w:p w:rsidR="00134C2F" w:rsidRPr="005C2807" w:rsidRDefault="005C2807" w:rsidP="00A46348">
      <w:pPr>
        <w:spacing w:after="0"/>
        <w:jc w:val="both"/>
      </w:pPr>
      <w:r>
        <w:t xml:space="preserve">          Η πληρωμή και παραλα</w:t>
      </w:r>
      <w:r w:rsidR="00134C2F">
        <w:t>βή των εισιτηρίων σας θα γίνεται στα ταμεία του Θεάτρου με την επίδειξη της υπηρεσιακής ταυτότητας, αφού έχει προηγηθεί η κράτησ</w:t>
      </w:r>
      <w:r>
        <w:t>ή τους</w:t>
      </w:r>
      <w:r w:rsidR="00134C2F">
        <w:t xml:space="preserve"> δηλώνοντας ονοματεπώνυμο στα τηλέφωνα του Θεάτρου</w:t>
      </w:r>
      <w:r>
        <w:t xml:space="preserve"> 2103228650, 210342865</w:t>
      </w:r>
      <w:r w:rsidR="007440DD">
        <w:t>0</w:t>
      </w:r>
      <w:r w:rsidR="00134C2F">
        <w:t xml:space="preserve"> ή με μέηλ</w:t>
      </w:r>
      <w:r>
        <w:t xml:space="preserve"> στο </w:t>
      </w:r>
      <w:r>
        <w:rPr>
          <w:lang w:val="en-US"/>
        </w:rPr>
        <w:t>info</w:t>
      </w:r>
      <w:r w:rsidRPr="005C2807">
        <w:t>@</w:t>
      </w:r>
      <w:r>
        <w:rPr>
          <w:lang w:val="en-US"/>
        </w:rPr>
        <w:t>theatro</w:t>
      </w:r>
      <w:r w:rsidRPr="005C2807">
        <w:t>.</w:t>
      </w:r>
      <w:r>
        <w:rPr>
          <w:lang w:val="en-US"/>
        </w:rPr>
        <w:t>gr</w:t>
      </w:r>
      <w:r w:rsidRPr="005C2807">
        <w:t>.</w:t>
      </w:r>
    </w:p>
    <w:p w:rsidR="00D32F4A" w:rsidRPr="007440DD" w:rsidRDefault="00134C2F" w:rsidP="008D0E7B">
      <w:pPr>
        <w:spacing w:after="0"/>
        <w:jc w:val="both"/>
      </w:pPr>
      <w:r>
        <w:t xml:space="preserve">         </w:t>
      </w:r>
      <w:r w:rsidR="00426B47">
        <w:rPr>
          <w:b/>
        </w:rPr>
        <w:t xml:space="preserve"> </w:t>
      </w:r>
      <w:r w:rsidR="00426B47">
        <w:t>Δικαίωμα συμμετοχής έχουν όλοι οι συνάδελφοι του Υπουργείου Οικονομικών και της Α.Α.Δ.Ε.</w:t>
      </w:r>
      <w:r w:rsidR="008E115C">
        <w:t xml:space="preserve"> με τις οικογένειές τους</w:t>
      </w:r>
      <w:r w:rsidR="00426B47">
        <w:t xml:space="preserve">. </w:t>
      </w:r>
    </w:p>
    <w:p w:rsidR="005C2807" w:rsidRPr="005C2807" w:rsidRDefault="005C2807" w:rsidP="008D0E7B">
      <w:pPr>
        <w:spacing w:after="0"/>
        <w:jc w:val="both"/>
      </w:pPr>
      <w:r>
        <w:t xml:space="preserve">Στους κατωτέρω συνδέσμους μπορείτε να δείτε τα τρέιλερ των παραστάσεων: </w:t>
      </w:r>
    </w:p>
    <w:p w:rsidR="005C2807" w:rsidRDefault="00D32F4A" w:rsidP="005C2807">
      <w:pPr>
        <w:pStyle w:val="m4088525901187143905gmail-western"/>
        <w:shd w:val="clear" w:color="auto" w:fill="FFFFFF"/>
        <w:spacing w:before="0" w:beforeAutospacing="0" w:after="0" w:afterAutospacing="0" w:line="236" w:lineRule="atLeast"/>
        <w:rPr>
          <w:rFonts w:ascii="Calibri" w:hAnsi="Calibri"/>
          <w:color w:val="222222"/>
          <w:sz w:val="22"/>
          <w:szCs w:val="22"/>
        </w:rPr>
      </w:pPr>
      <w:r>
        <w:t xml:space="preserve"> </w:t>
      </w:r>
      <w:hyperlink r:id="rId10" w:tgtFrame="_blank" w:history="1">
        <w:r w:rsidR="005C2807">
          <w:rPr>
            <w:rStyle w:val="-"/>
            <w:rFonts w:ascii="Century Gothic" w:hAnsi="Century Gothic"/>
            <w:b/>
            <w:bCs/>
            <w:color w:val="1155CC"/>
            <w:lang w:val="en-US"/>
          </w:rPr>
          <w:t>https</w:t>
        </w:r>
        <w:r w:rsidR="005C2807">
          <w:rPr>
            <w:rStyle w:val="-"/>
            <w:rFonts w:ascii="Century Gothic" w:hAnsi="Century Gothic"/>
            <w:b/>
            <w:bCs/>
            <w:color w:val="1155CC"/>
          </w:rPr>
          <w:t>://</w:t>
        </w:r>
        <w:r w:rsidR="005C2807">
          <w:rPr>
            <w:rStyle w:val="-"/>
            <w:rFonts w:ascii="Century Gothic" w:hAnsi="Century Gothic"/>
            <w:b/>
            <w:bCs/>
            <w:color w:val="1155CC"/>
            <w:lang w:val="en-US"/>
          </w:rPr>
          <w:t>youtu</w:t>
        </w:r>
        <w:r w:rsidR="005C2807">
          <w:rPr>
            <w:rStyle w:val="-"/>
            <w:rFonts w:ascii="Century Gothic" w:hAnsi="Century Gothic"/>
            <w:b/>
            <w:bCs/>
            <w:color w:val="1155CC"/>
          </w:rPr>
          <w:t>.</w:t>
        </w:r>
        <w:r w:rsidR="005C2807">
          <w:rPr>
            <w:rStyle w:val="-"/>
            <w:rFonts w:ascii="Century Gothic" w:hAnsi="Century Gothic"/>
            <w:b/>
            <w:bCs/>
            <w:color w:val="1155CC"/>
            <w:lang w:val="en-US"/>
          </w:rPr>
          <w:t>be</w:t>
        </w:r>
        <w:r w:rsidR="005C2807">
          <w:rPr>
            <w:rStyle w:val="-"/>
            <w:rFonts w:ascii="Century Gothic" w:hAnsi="Century Gothic"/>
            <w:b/>
            <w:bCs/>
            <w:color w:val="1155CC"/>
          </w:rPr>
          <w:t>/</w:t>
        </w:r>
        <w:r w:rsidR="005C2807">
          <w:rPr>
            <w:rStyle w:val="-"/>
            <w:rFonts w:ascii="Century Gothic" w:hAnsi="Century Gothic"/>
            <w:b/>
            <w:bCs/>
            <w:color w:val="1155CC"/>
            <w:lang w:val="en-US"/>
          </w:rPr>
          <w:t>R</w:t>
        </w:r>
        <w:r w:rsidR="005C2807">
          <w:rPr>
            <w:rStyle w:val="-"/>
            <w:rFonts w:ascii="Century Gothic" w:hAnsi="Century Gothic"/>
            <w:b/>
            <w:bCs/>
            <w:color w:val="1155CC"/>
          </w:rPr>
          <w:t>8-</w:t>
        </w:r>
        <w:r w:rsidR="005C2807">
          <w:rPr>
            <w:rStyle w:val="-"/>
            <w:rFonts w:ascii="Century Gothic" w:hAnsi="Century Gothic"/>
            <w:b/>
            <w:bCs/>
            <w:color w:val="1155CC"/>
            <w:lang w:val="en-US"/>
          </w:rPr>
          <w:t>wg</w:t>
        </w:r>
        <w:r w:rsidR="005C2807">
          <w:rPr>
            <w:rStyle w:val="-"/>
            <w:rFonts w:ascii="Century Gothic" w:hAnsi="Century Gothic"/>
            <w:b/>
            <w:bCs/>
            <w:color w:val="1155CC"/>
          </w:rPr>
          <w:t>69</w:t>
        </w:r>
        <w:r w:rsidR="005C2807">
          <w:rPr>
            <w:rStyle w:val="-"/>
            <w:rFonts w:ascii="Century Gothic" w:hAnsi="Century Gothic"/>
            <w:b/>
            <w:bCs/>
            <w:color w:val="1155CC"/>
            <w:lang w:val="en-US"/>
          </w:rPr>
          <w:t>KKaM</w:t>
        </w:r>
      </w:hyperlink>
    </w:p>
    <w:p w:rsidR="005C2807" w:rsidRDefault="00F92C03" w:rsidP="005C2807">
      <w:pPr>
        <w:pStyle w:val="m4088525901187143905gmail-western"/>
        <w:shd w:val="clear" w:color="auto" w:fill="FFFFFF"/>
        <w:spacing w:before="0" w:beforeAutospacing="0" w:after="0" w:afterAutospacing="0" w:line="236" w:lineRule="atLeast"/>
        <w:rPr>
          <w:rFonts w:ascii="Calibri" w:hAnsi="Calibri"/>
          <w:color w:val="222222"/>
          <w:sz w:val="22"/>
          <w:szCs w:val="22"/>
        </w:rPr>
      </w:pPr>
      <w:hyperlink r:id="rId11" w:tgtFrame="_blank" w:history="1">
        <w:r w:rsidR="005C2807">
          <w:rPr>
            <w:rStyle w:val="-"/>
            <w:b/>
            <w:bCs/>
            <w:color w:val="1155CC"/>
          </w:rPr>
          <w:t>https://youtu.be/avQDZQiNdqQ</w:t>
        </w:r>
      </w:hyperlink>
    </w:p>
    <w:p w:rsidR="00426B47" w:rsidRDefault="00D32F4A" w:rsidP="008D0E7B">
      <w:pPr>
        <w:spacing w:after="0"/>
        <w:jc w:val="both"/>
        <w:rPr>
          <w:b/>
        </w:rPr>
      </w:pPr>
      <w:r>
        <w:t xml:space="preserve">         </w:t>
      </w:r>
    </w:p>
    <w:p w:rsidR="00D32F4A" w:rsidRDefault="00D32F4A" w:rsidP="00D32F4A">
      <w:pPr>
        <w:spacing w:after="0"/>
        <w:jc w:val="both"/>
      </w:pPr>
      <w:r>
        <w:t>Είμαστε στη διάθεσή σας για οποιαδήποτε διευκρίνιση.</w:t>
      </w:r>
    </w:p>
    <w:p w:rsidR="00D32F4A" w:rsidRDefault="00D32F4A" w:rsidP="00D32F4A">
      <w:pPr>
        <w:spacing w:after="0"/>
        <w:jc w:val="both"/>
      </w:pPr>
    </w:p>
    <w:p w:rsidR="008D0E7B" w:rsidRDefault="008D0E7B" w:rsidP="005C2807">
      <w:pPr>
        <w:spacing w:after="0"/>
        <w:jc w:val="center"/>
        <w:rPr>
          <w:b/>
        </w:rPr>
      </w:pPr>
      <w:r w:rsidRPr="008D0E7B">
        <w:rPr>
          <w:b/>
        </w:rPr>
        <w:t>Για τη Διοικούσα Επιτροπή του Πολιτιστικού Τμήματος</w:t>
      </w:r>
      <w:r w:rsidR="00D32F4A">
        <w:rPr>
          <w:b/>
        </w:rPr>
        <w:t xml:space="preserve"> της ΠΟΕ Δ.Ο.Υ.</w:t>
      </w:r>
    </w:p>
    <w:p w:rsidR="004A4C34" w:rsidRPr="008D0E7B" w:rsidRDefault="004A4C34" w:rsidP="008D0E7B">
      <w:pPr>
        <w:spacing w:after="0"/>
        <w:jc w:val="center"/>
        <w:rPr>
          <w:b/>
        </w:rPr>
      </w:pPr>
    </w:p>
    <w:p w:rsidR="008D0E7B" w:rsidRPr="005C2807" w:rsidRDefault="008D0E7B" w:rsidP="005C2807">
      <w:pPr>
        <w:spacing w:after="0" w:line="360" w:lineRule="auto"/>
        <w:jc w:val="center"/>
        <w:rPr>
          <w:b/>
        </w:rPr>
      </w:pPr>
      <w:r w:rsidRPr="005C2807">
        <w:rPr>
          <w:b/>
        </w:rPr>
        <w:t>Ο Πρόεδρος                                                                                         Η Γεν. Γραμματέας</w:t>
      </w:r>
    </w:p>
    <w:p w:rsidR="008D0E7B" w:rsidRPr="005C2807" w:rsidRDefault="008D0E7B" w:rsidP="005C2807">
      <w:pPr>
        <w:spacing w:after="0" w:line="360" w:lineRule="auto"/>
        <w:jc w:val="center"/>
        <w:rPr>
          <w:b/>
        </w:rPr>
      </w:pPr>
      <w:r w:rsidRPr="005C2807">
        <w:rPr>
          <w:b/>
        </w:rPr>
        <w:t xml:space="preserve">Σπύρος Ηλιόπουλος                                                              </w:t>
      </w:r>
      <w:r w:rsidR="00D32F4A" w:rsidRPr="005C2807">
        <w:rPr>
          <w:b/>
        </w:rPr>
        <w:t xml:space="preserve"> </w:t>
      </w:r>
      <w:r w:rsidRPr="005C2807">
        <w:rPr>
          <w:b/>
        </w:rPr>
        <w:t xml:space="preserve">           </w:t>
      </w:r>
      <w:r w:rsidR="00D32F4A" w:rsidRPr="005C2807">
        <w:rPr>
          <w:b/>
        </w:rPr>
        <w:t xml:space="preserve">  </w:t>
      </w:r>
      <w:r w:rsidR="005C2807">
        <w:rPr>
          <w:b/>
        </w:rPr>
        <w:t>Φω</w:t>
      </w:r>
      <w:r w:rsidR="00D32F4A" w:rsidRPr="005C2807">
        <w:rPr>
          <w:b/>
        </w:rPr>
        <w:t>τεινή Καραμπή</w:t>
      </w:r>
    </w:p>
    <w:sectPr w:rsidR="008D0E7B" w:rsidRPr="005C2807" w:rsidSect="00A46348">
      <w:head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C1D" w:rsidRDefault="00A83C1D" w:rsidP="00816AF4">
      <w:pPr>
        <w:spacing w:after="0" w:line="240" w:lineRule="auto"/>
      </w:pPr>
      <w:r>
        <w:separator/>
      </w:r>
    </w:p>
  </w:endnote>
  <w:endnote w:type="continuationSeparator" w:id="1">
    <w:p w:rsidR="00A83C1D" w:rsidRDefault="00A83C1D" w:rsidP="0081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C1D" w:rsidRDefault="00A83C1D" w:rsidP="00816AF4">
      <w:pPr>
        <w:spacing w:after="0" w:line="240" w:lineRule="auto"/>
      </w:pPr>
      <w:r>
        <w:separator/>
      </w:r>
    </w:p>
  </w:footnote>
  <w:footnote w:type="continuationSeparator" w:id="1">
    <w:p w:rsidR="00A83C1D" w:rsidRDefault="00A83C1D" w:rsidP="0081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Τίτλος"/>
      <w:id w:val="77738743"/>
      <w:placeholder>
        <w:docPart w:val="588C82942500498CAD4E481CB718D8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16AF4" w:rsidRDefault="00816AF4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ΝΑ ΕΝΗΜΕΡΩΘΟΥΝ ΟΛΟΙ ΟΙ ΣΥΝΑΔΕΛΦΟΙ</w:t>
        </w:r>
      </w:p>
    </w:sdtContent>
  </w:sdt>
  <w:p w:rsidR="00816AF4" w:rsidRDefault="00816AF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0355E"/>
    <w:multiLevelType w:val="hybridMultilevel"/>
    <w:tmpl w:val="7D8247A4"/>
    <w:lvl w:ilvl="0" w:tplc="85A0D96C">
      <w:start w:val="1"/>
      <w:numFmt w:val="decimal"/>
      <w:lvlText w:val="%1."/>
      <w:lvlJc w:val="left"/>
      <w:pPr>
        <w:ind w:left="56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390" w:hanging="360"/>
      </w:pPr>
    </w:lvl>
    <w:lvl w:ilvl="2" w:tplc="0408001B" w:tentative="1">
      <w:start w:val="1"/>
      <w:numFmt w:val="lowerRoman"/>
      <w:lvlText w:val="%3."/>
      <w:lvlJc w:val="right"/>
      <w:pPr>
        <w:ind w:left="7110" w:hanging="180"/>
      </w:pPr>
    </w:lvl>
    <w:lvl w:ilvl="3" w:tplc="0408000F" w:tentative="1">
      <w:start w:val="1"/>
      <w:numFmt w:val="decimal"/>
      <w:lvlText w:val="%4."/>
      <w:lvlJc w:val="left"/>
      <w:pPr>
        <w:ind w:left="7830" w:hanging="360"/>
      </w:pPr>
    </w:lvl>
    <w:lvl w:ilvl="4" w:tplc="04080019" w:tentative="1">
      <w:start w:val="1"/>
      <w:numFmt w:val="lowerLetter"/>
      <w:lvlText w:val="%5."/>
      <w:lvlJc w:val="left"/>
      <w:pPr>
        <w:ind w:left="8550" w:hanging="360"/>
      </w:pPr>
    </w:lvl>
    <w:lvl w:ilvl="5" w:tplc="0408001B" w:tentative="1">
      <w:start w:val="1"/>
      <w:numFmt w:val="lowerRoman"/>
      <w:lvlText w:val="%6."/>
      <w:lvlJc w:val="right"/>
      <w:pPr>
        <w:ind w:left="9270" w:hanging="180"/>
      </w:pPr>
    </w:lvl>
    <w:lvl w:ilvl="6" w:tplc="0408000F" w:tentative="1">
      <w:start w:val="1"/>
      <w:numFmt w:val="decimal"/>
      <w:lvlText w:val="%7."/>
      <w:lvlJc w:val="left"/>
      <w:pPr>
        <w:ind w:left="9990" w:hanging="360"/>
      </w:pPr>
    </w:lvl>
    <w:lvl w:ilvl="7" w:tplc="04080019" w:tentative="1">
      <w:start w:val="1"/>
      <w:numFmt w:val="lowerLetter"/>
      <w:lvlText w:val="%8."/>
      <w:lvlJc w:val="left"/>
      <w:pPr>
        <w:ind w:left="10710" w:hanging="360"/>
      </w:pPr>
    </w:lvl>
    <w:lvl w:ilvl="8" w:tplc="0408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1">
    <w:nsid w:val="2B9D6A10"/>
    <w:multiLevelType w:val="hybridMultilevel"/>
    <w:tmpl w:val="E05847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348"/>
    <w:rsid w:val="00044C56"/>
    <w:rsid w:val="00134C2F"/>
    <w:rsid w:val="002014F3"/>
    <w:rsid w:val="00266FDB"/>
    <w:rsid w:val="002F1128"/>
    <w:rsid w:val="003F643B"/>
    <w:rsid w:val="00426B47"/>
    <w:rsid w:val="004A4C34"/>
    <w:rsid w:val="004D67B6"/>
    <w:rsid w:val="0052249B"/>
    <w:rsid w:val="005C2807"/>
    <w:rsid w:val="00664D2E"/>
    <w:rsid w:val="006A5D71"/>
    <w:rsid w:val="006D51D7"/>
    <w:rsid w:val="007440DD"/>
    <w:rsid w:val="007D052D"/>
    <w:rsid w:val="00816AF4"/>
    <w:rsid w:val="008D0E7B"/>
    <w:rsid w:val="008E115C"/>
    <w:rsid w:val="009076AF"/>
    <w:rsid w:val="009B46A7"/>
    <w:rsid w:val="00A36A9D"/>
    <w:rsid w:val="00A46348"/>
    <w:rsid w:val="00A83C1D"/>
    <w:rsid w:val="00C518A6"/>
    <w:rsid w:val="00D32F4A"/>
    <w:rsid w:val="00D9523E"/>
    <w:rsid w:val="00E317F5"/>
    <w:rsid w:val="00EE1C1A"/>
    <w:rsid w:val="00F158A6"/>
    <w:rsid w:val="00F26335"/>
    <w:rsid w:val="00F61DD2"/>
    <w:rsid w:val="00F92C03"/>
    <w:rsid w:val="00FD57AD"/>
    <w:rsid w:val="00FF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4634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4634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D0E7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32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4088525901187143905gmail-western">
    <w:name w:val="m_4088525901187143905gmail-western"/>
    <w:basedOn w:val="a"/>
    <w:rsid w:val="005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header"/>
    <w:basedOn w:val="a"/>
    <w:link w:val="Char0"/>
    <w:uiPriority w:val="99"/>
    <w:unhideWhenUsed/>
    <w:rsid w:val="00816A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816AF4"/>
  </w:style>
  <w:style w:type="paragraph" w:styleId="a7">
    <w:name w:val="footer"/>
    <w:basedOn w:val="a"/>
    <w:link w:val="Char1"/>
    <w:uiPriority w:val="99"/>
    <w:semiHidden/>
    <w:unhideWhenUsed/>
    <w:rsid w:val="00816A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816A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avQDZQiNdqQ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R8-wg69KKa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8C82942500498CAD4E481CB718D86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6677DF8-2A52-4EE0-A0EA-1B5A3A0AC119}"/>
      </w:docPartPr>
      <w:docPartBody>
        <w:p w:rsidR="00000000" w:rsidRDefault="00496488" w:rsidP="00496488">
          <w:pPr>
            <w:pStyle w:val="588C82942500498CAD4E481CB718D86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96488"/>
    <w:rsid w:val="000467BF"/>
    <w:rsid w:val="0049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88C82942500498CAD4E481CB718D86D">
    <w:name w:val="588C82942500498CAD4E481CB718D86D"/>
    <w:rsid w:val="004964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ΝΑ ΕΝΗΜΕΡΩΘΟΥΝ ΟΛΟΙ ΟΙ ΣΥΝΑΔΕΛΦΟΙ</dc:title>
  <dc:creator>ΤΡΥΦΩΝ</dc:creator>
  <cp:lastModifiedBy>ΤΡΥΦΩΝ</cp:lastModifiedBy>
  <cp:revision>8</cp:revision>
  <cp:lastPrinted>2023-09-12T08:17:00Z</cp:lastPrinted>
  <dcterms:created xsi:type="dcterms:W3CDTF">2023-09-11T09:52:00Z</dcterms:created>
  <dcterms:modified xsi:type="dcterms:W3CDTF">2023-09-12T08:22:00Z</dcterms:modified>
</cp:coreProperties>
</file>