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46" w:rsidRPr="00EC1573" w:rsidRDefault="00DB4820" w:rsidP="00EC1573">
      <w:pPr>
        <w:pStyle w:val="1"/>
        <w:jc w:val="right"/>
        <w:rPr>
          <w:rFonts w:ascii="Arial" w:hAnsi="Arial" w:cs="Arial"/>
          <w:color w:val="222222"/>
          <w:sz w:val="22"/>
          <w:szCs w:val="22"/>
          <w:shd w:val="clear" w:color="auto" w:fill="FFFFFF"/>
          <w:lang w:eastAsia="el-GR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-1094105</wp:posOffset>
            </wp:positionH>
            <wp:positionV relativeFrom="paragraph">
              <wp:posOffset>-739140</wp:posOffset>
            </wp:positionV>
            <wp:extent cx="7511415" cy="1285875"/>
            <wp:effectExtent l="0" t="0" r="0" b="0"/>
            <wp:wrapSquare wrapText="bothSides"/>
            <wp:docPr id="2" name="Picture 3" descr="EPIST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ISTO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7" t="3000" r="-3381" b="82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41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816">
        <w:t xml:space="preserve">                </w:t>
      </w:r>
      <w:r w:rsidR="00821E46">
        <w:t xml:space="preserve">  </w:t>
      </w:r>
      <w:r w:rsidR="00821E46" w:rsidRPr="00EC1573">
        <w:rPr>
          <w:rFonts w:ascii="Arial" w:hAnsi="Arial" w:cs="Arial"/>
          <w:sz w:val="22"/>
          <w:szCs w:val="22"/>
        </w:rPr>
        <w:t xml:space="preserve">Αθήνα </w:t>
      </w:r>
      <w:r w:rsidR="001C7BB5">
        <w:rPr>
          <w:rFonts w:ascii="Arial" w:hAnsi="Arial" w:cs="Arial"/>
          <w:sz w:val="22"/>
          <w:szCs w:val="22"/>
        </w:rPr>
        <w:t>12.2.16</w:t>
      </w:r>
    </w:p>
    <w:p w:rsidR="00821E46" w:rsidRPr="00693C0F" w:rsidRDefault="00821E46" w:rsidP="00821E46">
      <w:pPr>
        <w:spacing w:after="0" w:line="240" w:lineRule="auto"/>
        <w:ind w:left="57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1C7BB5">
        <w:rPr>
          <w:b/>
          <w:sz w:val="24"/>
          <w:szCs w:val="24"/>
        </w:rPr>
        <w:t xml:space="preserve">    </w:t>
      </w:r>
      <w:r w:rsidRPr="00693C0F">
        <w:rPr>
          <w:b/>
          <w:sz w:val="24"/>
          <w:szCs w:val="24"/>
        </w:rPr>
        <w:t>Αρ.πρωτ.:</w:t>
      </w:r>
      <w:r w:rsidR="001C7BB5">
        <w:rPr>
          <w:b/>
          <w:sz w:val="24"/>
          <w:szCs w:val="24"/>
        </w:rPr>
        <w:t xml:space="preserve">365 </w:t>
      </w:r>
    </w:p>
    <w:p w:rsidR="00C56B7A" w:rsidRDefault="00C56B7A" w:rsidP="00250816">
      <w:pPr>
        <w:spacing w:line="240" w:lineRule="auto"/>
        <w:jc w:val="center"/>
        <w:rPr>
          <w:rFonts w:cs="Tahoma"/>
          <w:b/>
          <w:caps/>
          <w:color w:val="000000"/>
          <w:sz w:val="8"/>
          <w:szCs w:val="8"/>
          <w:lang w:eastAsia="el-GR"/>
        </w:rPr>
      </w:pPr>
    </w:p>
    <w:p w:rsidR="00250816" w:rsidRPr="00250816" w:rsidRDefault="00250816" w:rsidP="00250816">
      <w:pPr>
        <w:spacing w:line="240" w:lineRule="auto"/>
        <w:jc w:val="center"/>
        <w:rPr>
          <w:b/>
          <w:sz w:val="36"/>
          <w:szCs w:val="36"/>
        </w:rPr>
      </w:pPr>
      <w:r w:rsidRPr="00250816">
        <w:rPr>
          <w:b/>
          <w:sz w:val="36"/>
          <w:szCs w:val="36"/>
        </w:rPr>
        <w:t>ΕΝΗΜΕΡΩΣΗ ΓΙΑ ΤΟ ΚΤΙΡΙΟ ΚΕΡΑΝΗΣ</w:t>
      </w:r>
    </w:p>
    <w:p w:rsidR="00250816" w:rsidRPr="00A61FF0" w:rsidRDefault="00283B66" w:rsidP="00250816">
      <w:pPr>
        <w:spacing w:line="240" w:lineRule="auto"/>
        <w:ind w:left="142"/>
        <w:jc w:val="center"/>
        <w:rPr>
          <w:b/>
          <w:sz w:val="32"/>
          <w:szCs w:val="32"/>
        </w:rPr>
      </w:pPr>
      <w:r w:rsidRPr="00A61FF0">
        <w:rPr>
          <w:b/>
          <w:sz w:val="32"/>
          <w:szCs w:val="32"/>
        </w:rPr>
        <w:t xml:space="preserve">Αναπάντητα ερωτήματα </w:t>
      </w:r>
      <w:r w:rsidR="00250816" w:rsidRPr="00A61FF0">
        <w:rPr>
          <w:b/>
          <w:sz w:val="32"/>
          <w:szCs w:val="32"/>
        </w:rPr>
        <w:t>και πρακτικές απ’ το παρελθόν</w:t>
      </w:r>
    </w:p>
    <w:p w:rsidR="00283B66" w:rsidRDefault="00283B66" w:rsidP="00283B66">
      <w:pPr>
        <w:tabs>
          <w:tab w:val="left" w:pos="0"/>
        </w:tabs>
        <w:ind w:right="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Συναδέλφισσες</w:t>
      </w:r>
      <w:proofErr w:type="spellEnd"/>
      <w:r>
        <w:rPr>
          <w:rFonts w:ascii="Arial" w:hAnsi="Arial" w:cs="Arial"/>
          <w:sz w:val="24"/>
          <w:szCs w:val="24"/>
        </w:rPr>
        <w:t xml:space="preserve"> και Συνάδελφοι</w:t>
      </w:r>
      <w:r w:rsidR="00250816">
        <w:rPr>
          <w:rFonts w:ascii="Arial" w:hAnsi="Arial" w:cs="Arial"/>
          <w:sz w:val="24"/>
          <w:szCs w:val="24"/>
        </w:rPr>
        <w:tab/>
      </w:r>
    </w:p>
    <w:p w:rsidR="00250816" w:rsidRPr="000F1693" w:rsidRDefault="00283B66" w:rsidP="00283B66">
      <w:pPr>
        <w:tabs>
          <w:tab w:val="left" w:pos="0"/>
        </w:tabs>
        <w:ind w:right="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0816" w:rsidRPr="000F1693">
        <w:rPr>
          <w:rFonts w:ascii="Arial" w:hAnsi="Arial" w:cs="Arial"/>
          <w:sz w:val="24"/>
          <w:szCs w:val="24"/>
        </w:rPr>
        <w:t>Όπως ήδη γνωρίζετ</w:t>
      </w:r>
      <w:r w:rsidR="00C5639C">
        <w:rPr>
          <w:rFonts w:ascii="Arial" w:hAnsi="Arial" w:cs="Arial"/>
          <w:sz w:val="24"/>
          <w:szCs w:val="24"/>
        </w:rPr>
        <w:t>ε</w:t>
      </w:r>
      <w:r w:rsidR="00250816" w:rsidRPr="000F1693">
        <w:rPr>
          <w:rFonts w:ascii="Arial" w:hAnsi="Arial" w:cs="Arial"/>
          <w:sz w:val="24"/>
          <w:szCs w:val="24"/>
        </w:rPr>
        <w:t xml:space="preserve"> η πολιτική ηγεσία του ΥΠΟΙΚ επαναφέροντας παλαιότερη πρόταση, σχεδιάζει και προωθεί, </w:t>
      </w:r>
      <w:r w:rsidR="00250816" w:rsidRPr="00283B66">
        <w:rPr>
          <w:rFonts w:ascii="Arial" w:hAnsi="Arial" w:cs="Arial"/>
          <w:b/>
          <w:sz w:val="24"/>
          <w:szCs w:val="24"/>
        </w:rPr>
        <w:t>με ιδιαίτερη μάλιστα θέρμη</w:t>
      </w:r>
      <w:r w:rsidR="00250816" w:rsidRPr="000F1693">
        <w:rPr>
          <w:rFonts w:ascii="Arial" w:hAnsi="Arial" w:cs="Arial"/>
          <w:sz w:val="24"/>
          <w:szCs w:val="24"/>
        </w:rPr>
        <w:t xml:space="preserve">, τη μεταφορά υπηρεσιών </w:t>
      </w:r>
      <w:r>
        <w:rPr>
          <w:rFonts w:ascii="Arial" w:hAnsi="Arial" w:cs="Arial"/>
          <w:sz w:val="24"/>
          <w:szCs w:val="24"/>
        </w:rPr>
        <w:t xml:space="preserve">μας στο περίφημο κτίριο </w:t>
      </w:r>
      <w:proofErr w:type="spellStart"/>
      <w:r>
        <w:rPr>
          <w:rFonts w:ascii="Arial" w:hAnsi="Arial" w:cs="Arial"/>
          <w:sz w:val="24"/>
          <w:szCs w:val="24"/>
        </w:rPr>
        <w:t>Κεράνης</w:t>
      </w:r>
      <w:proofErr w:type="spellEnd"/>
      <w:r>
        <w:rPr>
          <w:rFonts w:ascii="Arial" w:hAnsi="Arial" w:cs="Arial"/>
          <w:sz w:val="24"/>
          <w:szCs w:val="24"/>
        </w:rPr>
        <w:t xml:space="preserve">, στη </w:t>
      </w:r>
      <w:proofErr w:type="spellStart"/>
      <w:r>
        <w:rPr>
          <w:rFonts w:ascii="Arial" w:hAnsi="Arial" w:cs="Arial"/>
          <w:sz w:val="24"/>
          <w:szCs w:val="24"/>
        </w:rPr>
        <w:t>Λεωφ</w:t>
      </w:r>
      <w:proofErr w:type="spellEnd"/>
      <w:r>
        <w:rPr>
          <w:rFonts w:ascii="Arial" w:hAnsi="Arial" w:cs="Arial"/>
          <w:sz w:val="24"/>
          <w:szCs w:val="24"/>
        </w:rPr>
        <w:t>. Θηβών.</w:t>
      </w:r>
    </w:p>
    <w:p w:rsidR="00250816" w:rsidRPr="000F1693" w:rsidRDefault="00250816" w:rsidP="002508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Ένα κτίριο της δεκαετίας </w:t>
      </w:r>
      <w:r w:rsidRPr="00A61FF0">
        <w:rPr>
          <w:rFonts w:ascii="Arial" w:hAnsi="Arial" w:cs="Arial"/>
          <w:sz w:val="24"/>
          <w:szCs w:val="24"/>
        </w:rPr>
        <w:t xml:space="preserve">του </w:t>
      </w:r>
      <w:r w:rsidR="00A61FF0" w:rsidRPr="00A61FF0">
        <w:rPr>
          <w:rFonts w:ascii="Arial" w:hAnsi="Arial" w:cs="Arial"/>
          <w:sz w:val="24"/>
          <w:szCs w:val="24"/>
        </w:rPr>
        <w:t>’</w:t>
      </w:r>
      <w:r w:rsidRPr="00A61FF0">
        <w:rPr>
          <w:rFonts w:ascii="Arial" w:hAnsi="Arial" w:cs="Arial"/>
          <w:sz w:val="24"/>
          <w:szCs w:val="24"/>
        </w:rPr>
        <w:t>50,</w:t>
      </w:r>
      <w:r w:rsidRPr="000F1693">
        <w:rPr>
          <w:rFonts w:ascii="Arial" w:hAnsi="Arial" w:cs="Arial"/>
          <w:sz w:val="24"/>
          <w:szCs w:val="24"/>
        </w:rPr>
        <w:t xml:space="preserve"> παλιά καπναποθήκη</w:t>
      </w:r>
      <w:r w:rsidR="00283B66">
        <w:rPr>
          <w:rFonts w:ascii="Arial" w:hAnsi="Arial" w:cs="Arial"/>
          <w:sz w:val="24"/>
          <w:szCs w:val="24"/>
        </w:rPr>
        <w:t>,</w:t>
      </w:r>
      <w:r w:rsidRPr="000F1693">
        <w:rPr>
          <w:rFonts w:ascii="Arial" w:hAnsi="Arial" w:cs="Arial"/>
          <w:sz w:val="24"/>
          <w:szCs w:val="24"/>
        </w:rPr>
        <w:t xml:space="preserve"> για το οποίο έγιναν επανειλημμένες προσπάθειες τα τελευταία δεκαπέντε χρόνια να μεταφερθούν δ</w:t>
      </w:r>
      <w:r w:rsidR="00A61FF0">
        <w:rPr>
          <w:rFonts w:ascii="Arial" w:hAnsi="Arial" w:cs="Arial"/>
          <w:sz w:val="24"/>
          <w:szCs w:val="24"/>
        </w:rPr>
        <w:t>ιάφορα υπουργεία (Πολιτισμού, Εργασίας, Οικονομικών, Δικαιοσύνης κλπ)</w:t>
      </w:r>
      <w:r w:rsidRPr="000F1693">
        <w:rPr>
          <w:rFonts w:ascii="Arial" w:hAnsi="Arial" w:cs="Arial"/>
          <w:sz w:val="24"/>
          <w:szCs w:val="24"/>
        </w:rPr>
        <w:t>, αλλά λόγ</w:t>
      </w:r>
      <w:r w:rsidR="00A11B74">
        <w:rPr>
          <w:rFonts w:ascii="Arial" w:hAnsi="Arial" w:cs="Arial"/>
          <w:sz w:val="24"/>
          <w:szCs w:val="24"/>
        </w:rPr>
        <w:t>ω</w:t>
      </w:r>
      <w:r w:rsidRPr="000F1693">
        <w:rPr>
          <w:rFonts w:ascii="Arial" w:hAnsi="Arial" w:cs="Arial"/>
          <w:sz w:val="24"/>
          <w:szCs w:val="24"/>
        </w:rPr>
        <w:t xml:space="preserve"> προβλημάτων που αναδεικνύονταν και πλήθος </w:t>
      </w:r>
      <w:r w:rsidRPr="00283B66">
        <w:rPr>
          <w:rFonts w:ascii="Arial" w:hAnsi="Arial" w:cs="Arial"/>
          <w:b/>
          <w:sz w:val="24"/>
          <w:szCs w:val="24"/>
        </w:rPr>
        <w:t>αναπάντητων ερωτημάτων για την ασφάλεια και την καταλληλότητα του</w:t>
      </w:r>
      <w:r w:rsidRPr="000F1693">
        <w:rPr>
          <w:rFonts w:ascii="Arial" w:hAnsi="Arial" w:cs="Arial"/>
          <w:sz w:val="24"/>
          <w:szCs w:val="24"/>
        </w:rPr>
        <w:t>, καμιά από τις προσπάθειες αυτές δεν προχώρησε.</w:t>
      </w:r>
    </w:p>
    <w:p w:rsidR="00250816" w:rsidRPr="000F1693" w:rsidRDefault="00250816" w:rsidP="002508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F1693">
        <w:rPr>
          <w:rFonts w:ascii="Arial" w:hAnsi="Arial" w:cs="Arial"/>
          <w:sz w:val="24"/>
          <w:szCs w:val="24"/>
        </w:rPr>
        <w:t xml:space="preserve">Αξίζει επίσης να αναφέρουμε, ότι το κτίριο </w:t>
      </w:r>
      <w:proofErr w:type="spellStart"/>
      <w:r w:rsidRPr="000F1693">
        <w:rPr>
          <w:rFonts w:ascii="Arial" w:hAnsi="Arial" w:cs="Arial"/>
          <w:sz w:val="24"/>
          <w:szCs w:val="24"/>
        </w:rPr>
        <w:t>Κεράνης</w:t>
      </w:r>
      <w:proofErr w:type="spellEnd"/>
      <w:r w:rsidRPr="000F1693">
        <w:rPr>
          <w:rFonts w:ascii="Arial" w:hAnsi="Arial" w:cs="Arial"/>
          <w:sz w:val="24"/>
          <w:szCs w:val="24"/>
        </w:rPr>
        <w:t xml:space="preserve">, συμπεριλαμβάνεται στη λίστα των 28 ακινήτων που πουλήθηκαν σε ιδιώτες, με σκανδαλώδεις συμβάσεις, που </w:t>
      </w:r>
      <w:r w:rsidRPr="00283B66">
        <w:rPr>
          <w:rFonts w:ascii="Arial" w:hAnsi="Arial" w:cs="Arial"/>
          <w:b/>
          <w:sz w:val="24"/>
          <w:szCs w:val="24"/>
        </w:rPr>
        <w:t>ελέγχονται από τις εισαγγελικές αρχές</w:t>
      </w:r>
      <w:r w:rsidRPr="000F1693">
        <w:rPr>
          <w:rFonts w:ascii="Arial" w:hAnsi="Arial" w:cs="Arial"/>
          <w:sz w:val="24"/>
          <w:szCs w:val="24"/>
        </w:rPr>
        <w:t xml:space="preserve"> και οι οποίες υποχρεώνουν το δημόσιο να τα </w:t>
      </w:r>
      <w:proofErr w:type="spellStart"/>
      <w:r w:rsidRPr="000F1693">
        <w:rPr>
          <w:rFonts w:ascii="Arial" w:hAnsi="Arial" w:cs="Arial"/>
          <w:sz w:val="24"/>
          <w:szCs w:val="24"/>
        </w:rPr>
        <w:t>επαν</w:t>
      </w:r>
      <w:r>
        <w:rPr>
          <w:rFonts w:ascii="Arial" w:hAnsi="Arial" w:cs="Arial"/>
          <w:sz w:val="24"/>
          <w:szCs w:val="24"/>
        </w:rPr>
        <w:t>ενοικιάσει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F1693">
        <w:rPr>
          <w:rFonts w:ascii="Arial" w:hAnsi="Arial" w:cs="Arial"/>
          <w:sz w:val="24"/>
          <w:szCs w:val="24"/>
        </w:rPr>
        <w:t xml:space="preserve">σε προκαθορισμένο και </w:t>
      </w:r>
      <w:r w:rsidR="00975B9F">
        <w:rPr>
          <w:rFonts w:ascii="Arial" w:hAnsi="Arial" w:cs="Arial"/>
          <w:sz w:val="24"/>
          <w:szCs w:val="24"/>
        </w:rPr>
        <w:t xml:space="preserve">μάλιστα </w:t>
      </w:r>
      <w:r w:rsidRPr="000F1693">
        <w:rPr>
          <w:rFonts w:ascii="Arial" w:hAnsi="Arial" w:cs="Arial"/>
          <w:sz w:val="24"/>
          <w:szCs w:val="24"/>
        </w:rPr>
        <w:t>ιδιαίτερα υψηλό τίμημα (για το συγκεκριμένο κτίριο προβλ</w:t>
      </w:r>
      <w:r>
        <w:rPr>
          <w:rFonts w:ascii="Arial" w:hAnsi="Arial" w:cs="Arial"/>
          <w:sz w:val="24"/>
          <w:szCs w:val="24"/>
        </w:rPr>
        <w:t>έπεται</w:t>
      </w:r>
      <w:r w:rsidRPr="000F1693">
        <w:rPr>
          <w:rFonts w:ascii="Arial" w:hAnsi="Arial" w:cs="Arial"/>
          <w:sz w:val="24"/>
          <w:szCs w:val="24"/>
        </w:rPr>
        <w:t xml:space="preserve"> ενοίκιο 220.000 ευρώ το μήνα).</w:t>
      </w:r>
    </w:p>
    <w:p w:rsidR="00250816" w:rsidRPr="000F1693" w:rsidRDefault="00250816" w:rsidP="002508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F1693">
        <w:rPr>
          <w:rFonts w:ascii="Arial" w:hAnsi="Arial" w:cs="Arial"/>
          <w:sz w:val="24"/>
          <w:szCs w:val="24"/>
        </w:rPr>
        <w:t>Ο Σύ</w:t>
      </w:r>
      <w:r w:rsidR="00C5639C">
        <w:rPr>
          <w:rFonts w:ascii="Arial" w:hAnsi="Arial" w:cs="Arial"/>
          <w:sz w:val="24"/>
          <w:szCs w:val="24"/>
        </w:rPr>
        <w:t>λλογός μας από την πρώτη στιγμή</w:t>
      </w:r>
      <w:r w:rsidRPr="000F1693">
        <w:rPr>
          <w:rFonts w:ascii="Arial" w:hAnsi="Arial" w:cs="Arial"/>
          <w:sz w:val="24"/>
          <w:szCs w:val="24"/>
        </w:rPr>
        <w:t xml:space="preserve"> που τέθηκε το θέμα</w:t>
      </w:r>
      <w:r w:rsidR="00C5639C">
        <w:rPr>
          <w:rFonts w:ascii="Arial" w:hAnsi="Arial" w:cs="Arial"/>
          <w:sz w:val="24"/>
          <w:szCs w:val="24"/>
        </w:rPr>
        <w:t>,</w:t>
      </w:r>
      <w:r w:rsidRPr="000F1693">
        <w:rPr>
          <w:rFonts w:ascii="Arial" w:hAnsi="Arial" w:cs="Arial"/>
          <w:sz w:val="24"/>
          <w:szCs w:val="24"/>
        </w:rPr>
        <w:t xml:space="preserve"> συνάντησε την πολιτική ηγεσία και απαίτησε ενημέρωση για τις προθέσεις και τα σχέδιά της, αλλά και </w:t>
      </w:r>
      <w:r w:rsidRPr="00123A38">
        <w:rPr>
          <w:rFonts w:ascii="Arial" w:hAnsi="Arial" w:cs="Arial"/>
          <w:b/>
          <w:sz w:val="24"/>
          <w:szCs w:val="24"/>
        </w:rPr>
        <w:t>εγγυήσεις για την καταλληλότητα και την ασφάλεια του κτιρίου</w:t>
      </w:r>
      <w:r w:rsidRPr="000F1693">
        <w:rPr>
          <w:rFonts w:ascii="Arial" w:hAnsi="Arial" w:cs="Arial"/>
          <w:sz w:val="24"/>
          <w:szCs w:val="24"/>
        </w:rPr>
        <w:t>, τη δυνατότητα πρόσβασης σε αυτό κλπ.</w:t>
      </w:r>
    </w:p>
    <w:p w:rsidR="00250816" w:rsidRPr="000F1693" w:rsidRDefault="00250816" w:rsidP="002508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83B66">
        <w:rPr>
          <w:rFonts w:ascii="Arial" w:hAnsi="Arial" w:cs="Arial"/>
          <w:b/>
          <w:sz w:val="24"/>
          <w:szCs w:val="24"/>
        </w:rPr>
        <w:t>Απαντήσεις όμως δεν δόθηκαν</w:t>
      </w:r>
      <w:r w:rsidRPr="000F1693">
        <w:rPr>
          <w:rFonts w:ascii="Arial" w:hAnsi="Arial" w:cs="Arial"/>
          <w:sz w:val="24"/>
          <w:szCs w:val="24"/>
        </w:rPr>
        <w:t xml:space="preserve">. Όπως δεν δόθηκαν </w:t>
      </w:r>
      <w:r w:rsidR="00C5639C">
        <w:rPr>
          <w:rFonts w:ascii="Arial" w:hAnsi="Arial" w:cs="Arial"/>
          <w:sz w:val="24"/>
          <w:szCs w:val="24"/>
        </w:rPr>
        <w:t xml:space="preserve">απαντήσεις </w:t>
      </w:r>
      <w:r w:rsidRPr="000F1693">
        <w:rPr>
          <w:rFonts w:ascii="Arial" w:hAnsi="Arial" w:cs="Arial"/>
          <w:sz w:val="24"/>
          <w:szCs w:val="24"/>
        </w:rPr>
        <w:t xml:space="preserve">και μετά το </w:t>
      </w:r>
      <w:r w:rsidRPr="00283B66">
        <w:rPr>
          <w:rFonts w:ascii="Arial" w:hAnsi="Arial" w:cs="Arial"/>
          <w:b/>
          <w:sz w:val="24"/>
          <w:szCs w:val="24"/>
        </w:rPr>
        <w:t>εξώδικο</w:t>
      </w:r>
      <w:r w:rsidRPr="000F1693">
        <w:rPr>
          <w:rFonts w:ascii="Arial" w:hAnsi="Arial" w:cs="Arial"/>
          <w:sz w:val="24"/>
          <w:szCs w:val="24"/>
        </w:rPr>
        <w:t xml:space="preserve"> που ο Σύλλογος </w:t>
      </w:r>
      <w:r w:rsidR="000A54B7">
        <w:rPr>
          <w:rFonts w:ascii="Arial" w:hAnsi="Arial" w:cs="Arial"/>
          <w:sz w:val="24"/>
          <w:szCs w:val="24"/>
        </w:rPr>
        <w:t>μας,</w:t>
      </w:r>
      <w:r w:rsidRPr="000F1693">
        <w:rPr>
          <w:rFonts w:ascii="Arial" w:hAnsi="Arial" w:cs="Arial"/>
          <w:sz w:val="24"/>
          <w:szCs w:val="24"/>
        </w:rPr>
        <w:t xml:space="preserve"> </w:t>
      </w:r>
      <w:r w:rsidR="00C5639C">
        <w:rPr>
          <w:rFonts w:ascii="Arial" w:hAnsi="Arial" w:cs="Arial"/>
          <w:sz w:val="24"/>
          <w:szCs w:val="24"/>
        </w:rPr>
        <w:t xml:space="preserve">από κοινού με τους </w:t>
      </w:r>
      <w:r w:rsidRPr="000F1693">
        <w:rPr>
          <w:rFonts w:ascii="Arial" w:hAnsi="Arial" w:cs="Arial"/>
          <w:sz w:val="24"/>
          <w:szCs w:val="24"/>
        </w:rPr>
        <w:t>Σ</w:t>
      </w:r>
      <w:r w:rsidR="00C5639C">
        <w:rPr>
          <w:rFonts w:ascii="Arial" w:hAnsi="Arial" w:cs="Arial"/>
          <w:sz w:val="24"/>
          <w:szCs w:val="24"/>
        </w:rPr>
        <w:t xml:space="preserve">υλλόγους </w:t>
      </w:r>
      <w:r w:rsidRPr="000F1693">
        <w:rPr>
          <w:rFonts w:ascii="Arial" w:hAnsi="Arial" w:cs="Arial"/>
          <w:sz w:val="24"/>
          <w:szCs w:val="24"/>
        </w:rPr>
        <w:t xml:space="preserve">του </w:t>
      </w:r>
      <w:r w:rsidRPr="00C153B4">
        <w:rPr>
          <w:rFonts w:ascii="Arial" w:hAnsi="Arial" w:cs="Arial"/>
          <w:b/>
          <w:sz w:val="24"/>
          <w:szCs w:val="24"/>
        </w:rPr>
        <w:t>Γενικού Λογιστηρίου</w:t>
      </w:r>
      <w:r w:rsidRPr="000F1693">
        <w:rPr>
          <w:rFonts w:ascii="Arial" w:hAnsi="Arial" w:cs="Arial"/>
          <w:sz w:val="24"/>
          <w:szCs w:val="24"/>
        </w:rPr>
        <w:t xml:space="preserve"> και των </w:t>
      </w:r>
      <w:r w:rsidRPr="00C153B4">
        <w:rPr>
          <w:rFonts w:ascii="Arial" w:hAnsi="Arial" w:cs="Arial"/>
          <w:b/>
          <w:sz w:val="24"/>
          <w:szCs w:val="24"/>
        </w:rPr>
        <w:t>Τελωνειακών</w:t>
      </w:r>
      <w:r w:rsidR="000A54B7">
        <w:rPr>
          <w:rFonts w:ascii="Arial" w:hAnsi="Arial" w:cs="Arial"/>
          <w:b/>
          <w:sz w:val="24"/>
          <w:szCs w:val="24"/>
        </w:rPr>
        <w:t>,</w:t>
      </w:r>
      <w:r w:rsidRPr="000F1693">
        <w:rPr>
          <w:rFonts w:ascii="Arial" w:hAnsi="Arial" w:cs="Arial"/>
          <w:sz w:val="24"/>
          <w:szCs w:val="24"/>
        </w:rPr>
        <w:t xml:space="preserve"> κατέθεσαν</w:t>
      </w:r>
      <w:r w:rsidR="00C5639C">
        <w:rPr>
          <w:rFonts w:ascii="Arial" w:hAnsi="Arial" w:cs="Arial"/>
          <w:sz w:val="24"/>
          <w:szCs w:val="24"/>
        </w:rPr>
        <w:t>.</w:t>
      </w:r>
    </w:p>
    <w:p w:rsidR="00250816" w:rsidRPr="00C153B4" w:rsidRDefault="00250816" w:rsidP="0025081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F1693">
        <w:rPr>
          <w:rFonts w:ascii="Arial" w:hAnsi="Arial" w:cs="Arial"/>
          <w:sz w:val="24"/>
          <w:szCs w:val="24"/>
        </w:rPr>
        <w:t xml:space="preserve">Η πολιτική ηγεσία όμως δεν επαναφέρει απλά και μόνο προτάσεις του παρελθόντος. </w:t>
      </w:r>
      <w:r w:rsidRPr="00C153B4">
        <w:rPr>
          <w:rFonts w:ascii="Arial" w:hAnsi="Arial" w:cs="Arial"/>
          <w:b/>
          <w:sz w:val="24"/>
          <w:szCs w:val="24"/>
        </w:rPr>
        <w:t xml:space="preserve">Μετέρχεται και </w:t>
      </w:r>
      <w:proofErr w:type="spellStart"/>
      <w:r w:rsidRPr="00C153B4">
        <w:rPr>
          <w:rFonts w:ascii="Arial" w:hAnsi="Arial" w:cs="Arial"/>
          <w:b/>
          <w:sz w:val="24"/>
          <w:szCs w:val="24"/>
        </w:rPr>
        <w:t>Μαυρογιαλούρικες</w:t>
      </w:r>
      <w:proofErr w:type="spellEnd"/>
      <w:r w:rsidRPr="00C153B4">
        <w:rPr>
          <w:rFonts w:ascii="Arial" w:hAnsi="Arial" w:cs="Arial"/>
          <w:b/>
          <w:sz w:val="24"/>
          <w:szCs w:val="24"/>
        </w:rPr>
        <w:t xml:space="preserve"> πρακτικές του παρελθόντος προκειμένου να πετύχει το στόχο της, που είναι η με κάθε τρόπο στέγαση υπηρεσιών στο κτίριο </w:t>
      </w:r>
      <w:proofErr w:type="spellStart"/>
      <w:r w:rsidRPr="00C153B4">
        <w:rPr>
          <w:rFonts w:ascii="Arial" w:hAnsi="Arial" w:cs="Arial"/>
          <w:b/>
          <w:sz w:val="24"/>
          <w:szCs w:val="24"/>
        </w:rPr>
        <w:t>Κεράνης</w:t>
      </w:r>
      <w:proofErr w:type="spellEnd"/>
      <w:r w:rsidRPr="00C153B4">
        <w:rPr>
          <w:rFonts w:ascii="Arial" w:hAnsi="Arial" w:cs="Arial"/>
          <w:b/>
          <w:sz w:val="24"/>
          <w:szCs w:val="24"/>
        </w:rPr>
        <w:t>.</w:t>
      </w:r>
      <w:r w:rsidRPr="000F1693">
        <w:rPr>
          <w:rFonts w:ascii="Arial" w:hAnsi="Arial" w:cs="Arial"/>
          <w:sz w:val="24"/>
          <w:szCs w:val="24"/>
        </w:rPr>
        <w:t xml:space="preserve"> Αντί λοιπόν να δώσει απαντήσεις στα λογικά ερωτήματα που </w:t>
      </w:r>
      <w:r w:rsidR="00B82753">
        <w:rPr>
          <w:rFonts w:ascii="Arial" w:hAnsi="Arial" w:cs="Arial"/>
          <w:sz w:val="24"/>
          <w:szCs w:val="24"/>
        </w:rPr>
        <w:t>θέσαμε</w:t>
      </w:r>
      <w:r w:rsidRPr="000F1693">
        <w:rPr>
          <w:rFonts w:ascii="Arial" w:hAnsi="Arial" w:cs="Arial"/>
          <w:sz w:val="24"/>
          <w:szCs w:val="24"/>
        </w:rPr>
        <w:t xml:space="preserve">, ακολουθώντας μια απολύτως </w:t>
      </w:r>
      <w:r w:rsidRPr="00C153B4">
        <w:rPr>
          <w:rFonts w:ascii="Arial" w:hAnsi="Arial" w:cs="Arial"/>
          <w:b/>
          <w:sz w:val="24"/>
          <w:szCs w:val="24"/>
        </w:rPr>
        <w:t xml:space="preserve">αντιδεοντολογική και απαράδεκτη </w:t>
      </w:r>
      <w:r w:rsidR="00C153B4">
        <w:rPr>
          <w:rFonts w:ascii="Arial" w:hAnsi="Arial" w:cs="Arial"/>
          <w:b/>
          <w:sz w:val="24"/>
          <w:szCs w:val="24"/>
        </w:rPr>
        <w:t>πρα</w:t>
      </w:r>
      <w:r w:rsidRPr="00C153B4">
        <w:rPr>
          <w:rFonts w:ascii="Arial" w:hAnsi="Arial" w:cs="Arial"/>
          <w:b/>
          <w:sz w:val="24"/>
          <w:szCs w:val="24"/>
        </w:rPr>
        <w:t>κτική</w:t>
      </w:r>
      <w:r w:rsidRPr="000F1693">
        <w:rPr>
          <w:rFonts w:ascii="Arial" w:hAnsi="Arial" w:cs="Arial"/>
          <w:sz w:val="24"/>
          <w:szCs w:val="24"/>
        </w:rPr>
        <w:t xml:space="preserve">, προσπαθεί να διασπάσει τους εργαζόμενους. </w:t>
      </w:r>
      <w:r w:rsidRPr="00C153B4">
        <w:rPr>
          <w:rFonts w:ascii="Arial" w:hAnsi="Arial" w:cs="Arial"/>
          <w:b/>
          <w:sz w:val="24"/>
          <w:szCs w:val="24"/>
        </w:rPr>
        <w:t xml:space="preserve">Επεδίωξε και πραγματοποίησε συναντήσεις με επιμέρους Συλλόγους, τάζοντάς τους εξαίρεση από τη μετακίνηση στο κτίριο </w:t>
      </w:r>
      <w:proofErr w:type="spellStart"/>
      <w:r w:rsidRPr="00C153B4">
        <w:rPr>
          <w:rFonts w:ascii="Arial" w:hAnsi="Arial" w:cs="Arial"/>
          <w:b/>
          <w:sz w:val="24"/>
          <w:szCs w:val="24"/>
        </w:rPr>
        <w:t>Κ</w:t>
      </w:r>
      <w:r w:rsidR="00950A37">
        <w:rPr>
          <w:rFonts w:ascii="Arial" w:hAnsi="Arial" w:cs="Arial"/>
          <w:b/>
          <w:sz w:val="24"/>
          <w:szCs w:val="24"/>
        </w:rPr>
        <w:t>εράνης</w:t>
      </w:r>
      <w:proofErr w:type="spellEnd"/>
      <w:r w:rsidR="00950A37">
        <w:rPr>
          <w:rFonts w:ascii="Arial" w:hAnsi="Arial" w:cs="Arial"/>
          <w:b/>
          <w:sz w:val="24"/>
          <w:szCs w:val="24"/>
        </w:rPr>
        <w:t xml:space="preserve">, ενώ ‘’παράγοντες’’ του </w:t>
      </w:r>
      <w:r w:rsidR="00950A37">
        <w:rPr>
          <w:rFonts w:ascii="Arial" w:hAnsi="Arial" w:cs="Arial"/>
          <w:b/>
          <w:sz w:val="24"/>
          <w:szCs w:val="24"/>
          <w:lang w:val="en-US"/>
        </w:rPr>
        <w:t>Y</w:t>
      </w:r>
      <w:proofErr w:type="spellStart"/>
      <w:r w:rsidRPr="00C153B4">
        <w:rPr>
          <w:rFonts w:ascii="Arial" w:hAnsi="Arial" w:cs="Arial"/>
          <w:b/>
          <w:sz w:val="24"/>
          <w:szCs w:val="24"/>
        </w:rPr>
        <w:t>πουργείου</w:t>
      </w:r>
      <w:proofErr w:type="spellEnd"/>
      <w:r w:rsidRPr="00C153B4">
        <w:rPr>
          <w:rFonts w:ascii="Arial" w:hAnsi="Arial" w:cs="Arial"/>
          <w:b/>
          <w:sz w:val="24"/>
          <w:szCs w:val="24"/>
        </w:rPr>
        <w:t xml:space="preserve"> ‘’εξαιρού</w:t>
      </w:r>
      <w:r w:rsidR="00950A37">
        <w:rPr>
          <w:rFonts w:ascii="Arial" w:hAnsi="Arial" w:cs="Arial"/>
          <w:b/>
          <w:sz w:val="24"/>
          <w:szCs w:val="24"/>
        </w:rPr>
        <w:t xml:space="preserve">ν’’ κάθε φορά και διαφορετικές </w:t>
      </w:r>
      <w:r w:rsidR="00950A37">
        <w:rPr>
          <w:rFonts w:ascii="Arial" w:hAnsi="Arial" w:cs="Arial"/>
          <w:b/>
          <w:sz w:val="24"/>
          <w:szCs w:val="24"/>
          <w:lang w:val="en-US"/>
        </w:rPr>
        <w:t>Y</w:t>
      </w:r>
      <w:proofErr w:type="spellStart"/>
      <w:r w:rsidRPr="00C153B4">
        <w:rPr>
          <w:rFonts w:ascii="Arial" w:hAnsi="Arial" w:cs="Arial"/>
          <w:b/>
          <w:sz w:val="24"/>
          <w:szCs w:val="24"/>
        </w:rPr>
        <w:t>πηρεσίες</w:t>
      </w:r>
      <w:proofErr w:type="spellEnd"/>
      <w:r w:rsidRPr="00C153B4">
        <w:rPr>
          <w:rFonts w:ascii="Arial" w:hAnsi="Arial" w:cs="Arial"/>
          <w:b/>
          <w:sz w:val="24"/>
          <w:szCs w:val="24"/>
        </w:rPr>
        <w:t xml:space="preserve"> με προφανή στόχο την ελαχιστοποίηση των αντιδράσεων.</w:t>
      </w:r>
    </w:p>
    <w:p w:rsidR="00250816" w:rsidRPr="00C153B4" w:rsidRDefault="00250816" w:rsidP="0025081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C5639C">
        <w:rPr>
          <w:rFonts w:ascii="Arial" w:hAnsi="Arial" w:cs="Arial"/>
          <w:sz w:val="24"/>
          <w:szCs w:val="24"/>
        </w:rPr>
        <w:t>Η τακτική</w:t>
      </w:r>
      <w:r w:rsidRPr="000F1693">
        <w:rPr>
          <w:rFonts w:ascii="Arial" w:hAnsi="Arial" w:cs="Arial"/>
          <w:sz w:val="24"/>
          <w:szCs w:val="24"/>
        </w:rPr>
        <w:t xml:space="preserve"> αυτή όμως δεν </w:t>
      </w:r>
      <w:r>
        <w:rPr>
          <w:rFonts w:ascii="Arial" w:hAnsi="Arial" w:cs="Arial"/>
          <w:sz w:val="24"/>
          <w:szCs w:val="24"/>
        </w:rPr>
        <w:t xml:space="preserve">πρόκειται να έχει </w:t>
      </w:r>
      <w:r w:rsidRPr="000F1693">
        <w:rPr>
          <w:rFonts w:ascii="Arial" w:hAnsi="Arial" w:cs="Arial"/>
          <w:sz w:val="24"/>
          <w:szCs w:val="24"/>
        </w:rPr>
        <w:t>κανένα</w:t>
      </w:r>
      <w:r>
        <w:rPr>
          <w:rFonts w:ascii="Arial" w:hAnsi="Arial" w:cs="Arial"/>
          <w:sz w:val="24"/>
          <w:szCs w:val="24"/>
        </w:rPr>
        <w:t xml:space="preserve"> </w:t>
      </w:r>
      <w:r w:rsidRPr="000F1693">
        <w:rPr>
          <w:rFonts w:ascii="Arial" w:hAnsi="Arial" w:cs="Arial"/>
          <w:sz w:val="24"/>
          <w:szCs w:val="24"/>
        </w:rPr>
        <w:t>αποτέλεσμα</w:t>
      </w:r>
      <w:r w:rsidR="00950A37" w:rsidRPr="00950A3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F1693">
        <w:rPr>
          <w:rFonts w:ascii="Arial" w:hAnsi="Arial" w:cs="Arial"/>
          <w:sz w:val="24"/>
          <w:szCs w:val="24"/>
        </w:rPr>
        <w:t>Όχι γιατί δεν γίνονται πιστευτά πλέον από κανέναν τα προς κάθε κατεύθυνση ‘’ταξίματα’’, αλλά γιατί</w:t>
      </w:r>
      <w:r>
        <w:rPr>
          <w:rFonts w:ascii="Arial" w:hAnsi="Arial" w:cs="Arial"/>
          <w:sz w:val="24"/>
          <w:szCs w:val="24"/>
        </w:rPr>
        <w:t xml:space="preserve"> </w:t>
      </w:r>
      <w:r w:rsidRPr="00C153B4">
        <w:rPr>
          <w:rFonts w:ascii="Arial" w:hAnsi="Arial" w:cs="Arial"/>
          <w:b/>
          <w:sz w:val="24"/>
          <w:szCs w:val="24"/>
        </w:rPr>
        <w:t xml:space="preserve">αυτά εντείνουν τις ήδη υπάρχουσες ανησυχίες και τα ερωτήματα των εργαζομένων. </w:t>
      </w:r>
    </w:p>
    <w:p w:rsidR="00250816" w:rsidRPr="00C153B4" w:rsidRDefault="00250816" w:rsidP="00250816">
      <w:pPr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</w:rPr>
      </w:pPr>
      <w:r w:rsidRPr="000F1693">
        <w:rPr>
          <w:rFonts w:ascii="Arial" w:hAnsi="Arial" w:cs="Arial"/>
          <w:sz w:val="24"/>
          <w:szCs w:val="24"/>
        </w:rPr>
        <w:t xml:space="preserve">Για ποιο λόγο το υπουργείο καταφεύγει σ’ αυτή την απαράδεκτή τακτική και </w:t>
      </w:r>
      <w:r w:rsidRPr="00C153B4">
        <w:rPr>
          <w:rFonts w:ascii="Arial" w:hAnsi="Arial" w:cs="Arial"/>
          <w:b/>
          <w:sz w:val="24"/>
          <w:szCs w:val="24"/>
        </w:rPr>
        <w:t>δεν δίνει εδώ και μήνες τα στοιχεία που του έχουν ζητηθεί και αφορούν την ασφάλεια και την καταλληλότητα του κτιρίου;</w:t>
      </w:r>
    </w:p>
    <w:p w:rsidR="00250816" w:rsidRPr="000F1693" w:rsidRDefault="00250816" w:rsidP="00250816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F1693">
        <w:rPr>
          <w:rFonts w:ascii="Arial" w:hAnsi="Arial" w:cs="Arial"/>
          <w:sz w:val="24"/>
          <w:szCs w:val="24"/>
        </w:rPr>
        <w:t xml:space="preserve">Γιατί αρνείται να απαντήσει στο εξώδικο που τρείς Σύλλογοι του ΥΠΟΙΚ του έχουν στείλει; </w:t>
      </w:r>
      <w:r w:rsidRPr="00C153B4">
        <w:rPr>
          <w:rFonts w:ascii="Arial" w:hAnsi="Arial" w:cs="Arial"/>
          <w:b/>
          <w:sz w:val="24"/>
          <w:szCs w:val="24"/>
        </w:rPr>
        <w:t>Περιφρονούν τους εργαζόμενους που αγωνιούν ή δεν υπάρχουν απαντήσεις στα ερωτήματα που τίθενται</w:t>
      </w:r>
      <w:r w:rsidRPr="000F1693">
        <w:rPr>
          <w:rFonts w:ascii="Arial" w:hAnsi="Arial" w:cs="Arial"/>
          <w:sz w:val="24"/>
          <w:szCs w:val="24"/>
        </w:rPr>
        <w:t>;</w:t>
      </w:r>
    </w:p>
    <w:p w:rsidR="00250816" w:rsidRPr="000F1693" w:rsidRDefault="00250816" w:rsidP="00250816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F1693">
        <w:rPr>
          <w:rFonts w:ascii="Arial" w:hAnsi="Arial" w:cs="Arial"/>
          <w:sz w:val="24"/>
          <w:szCs w:val="24"/>
        </w:rPr>
        <w:t xml:space="preserve">Για ποιο λόγο δεν ανακοινώνουν </w:t>
      </w:r>
      <w:r w:rsidRPr="00C153B4">
        <w:rPr>
          <w:rFonts w:ascii="Arial" w:hAnsi="Arial" w:cs="Arial"/>
          <w:b/>
          <w:sz w:val="24"/>
          <w:szCs w:val="24"/>
        </w:rPr>
        <w:t xml:space="preserve">ποιες </w:t>
      </w:r>
      <w:r w:rsidR="00950A37">
        <w:rPr>
          <w:rFonts w:ascii="Arial" w:hAnsi="Arial" w:cs="Arial"/>
          <w:b/>
          <w:sz w:val="24"/>
          <w:szCs w:val="24"/>
          <w:lang w:val="en-US"/>
        </w:rPr>
        <w:t>Y</w:t>
      </w:r>
      <w:proofErr w:type="spellStart"/>
      <w:r w:rsidRPr="00C153B4">
        <w:rPr>
          <w:rFonts w:ascii="Arial" w:hAnsi="Arial" w:cs="Arial"/>
          <w:b/>
          <w:sz w:val="24"/>
          <w:szCs w:val="24"/>
        </w:rPr>
        <w:t>πηρεσίες</w:t>
      </w:r>
      <w:proofErr w:type="spellEnd"/>
      <w:r w:rsidRPr="000F1693">
        <w:rPr>
          <w:rFonts w:ascii="Arial" w:hAnsi="Arial" w:cs="Arial"/>
          <w:sz w:val="24"/>
          <w:szCs w:val="24"/>
        </w:rPr>
        <w:t xml:space="preserve"> σχεδιάζεται να μετακινηθούν στο κτίριο </w:t>
      </w:r>
      <w:proofErr w:type="spellStart"/>
      <w:r w:rsidRPr="000F1693">
        <w:rPr>
          <w:rFonts w:ascii="Arial" w:hAnsi="Arial" w:cs="Arial"/>
          <w:sz w:val="24"/>
          <w:szCs w:val="24"/>
        </w:rPr>
        <w:t>Κεράνης</w:t>
      </w:r>
      <w:proofErr w:type="spellEnd"/>
      <w:r w:rsidRPr="000F1693">
        <w:rPr>
          <w:rFonts w:ascii="Arial" w:hAnsi="Arial" w:cs="Arial"/>
          <w:sz w:val="24"/>
          <w:szCs w:val="24"/>
        </w:rPr>
        <w:t>;</w:t>
      </w:r>
    </w:p>
    <w:p w:rsidR="00250816" w:rsidRPr="00C153B4" w:rsidRDefault="00250816" w:rsidP="00250816">
      <w:pPr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</w:rPr>
      </w:pPr>
      <w:r w:rsidRPr="000F1693">
        <w:rPr>
          <w:rFonts w:ascii="Arial" w:hAnsi="Arial" w:cs="Arial"/>
          <w:sz w:val="24"/>
          <w:szCs w:val="24"/>
        </w:rPr>
        <w:t>Αν δεν έχουν ακόμα κατ</w:t>
      </w:r>
      <w:r w:rsidR="00950A37">
        <w:rPr>
          <w:rFonts w:ascii="Arial" w:hAnsi="Arial" w:cs="Arial"/>
          <w:sz w:val="24"/>
          <w:szCs w:val="24"/>
        </w:rPr>
        <w:t xml:space="preserve">αλήξει ποιες θα είναι αυτές οι </w:t>
      </w:r>
      <w:r w:rsidR="00950A37">
        <w:rPr>
          <w:rFonts w:ascii="Arial" w:hAnsi="Arial" w:cs="Arial"/>
          <w:sz w:val="24"/>
          <w:szCs w:val="24"/>
          <w:lang w:val="en-US"/>
        </w:rPr>
        <w:t>Y</w:t>
      </w:r>
      <w:r w:rsidRPr="000F1693">
        <w:rPr>
          <w:rFonts w:ascii="Arial" w:hAnsi="Arial" w:cs="Arial"/>
          <w:sz w:val="24"/>
          <w:szCs w:val="24"/>
        </w:rPr>
        <w:t xml:space="preserve">πηρεσίες, </w:t>
      </w:r>
      <w:r w:rsidRPr="00C153B4">
        <w:rPr>
          <w:rFonts w:ascii="Arial" w:hAnsi="Arial" w:cs="Arial"/>
          <w:b/>
          <w:sz w:val="24"/>
          <w:szCs w:val="24"/>
        </w:rPr>
        <w:t>πως προκύπτει ότι θα έχουμε εξοικονόμηση δαπανών από τα κτίρια που θα ξενοικιαστούν;</w:t>
      </w:r>
    </w:p>
    <w:p w:rsidR="00250816" w:rsidRPr="000F1693" w:rsidRDefault="00250816" w:rsidP="00250816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F1693">
        <w:rPr>
          <w:rFonts w:ascii="Arial" w:hAnsi="Arial" w:cs="Arial"/>
          <w:sz w:val="24"/>
          <w:szCs w:val="24"/>
        </w:rPr>
        <w:t xml:space="preserve">Για ποιο λόγο η κυβέρνηση </w:t>
      </w:r>
      <w:r w:rsidRPr="00C153B4">
        <w:rPr>
          <w:rFonts w:ascii="Arial" w:hAnsi="Arial" w:cs="Arial"/>
          <w:b/>
          <w:sz w:val="24"/>
          <w:szCs w:val="24"/>
        </w:rPr>
        <w:t>σπεύδει να νομιμοποιήσει</w:t>
      </w:r>
      <w:r w:rsidRPr="000F1693">
        <w:rPr>
          <w:rFonts w:ascii="Arial" w:hAnsi="Arial" w:cs="Arial"/>
          <w:sz w:val="24"/>
          <w:szCs w:val="24"/>
        </w:rPr>
        <w:t xml:space="preserve"> μια σύμβαση (μέσω της στέγασης στο κτίριο</w:t>
      </w:r>
      <w:r w:rsidR="00C153B4">
        <w:rPr>
          <w:rFonts w:ascii="Arial" w:hAnsi="Arial" w:cs="Arial"/>
          <w:sz w:val="24"/>
          <w:szCs w:val="24"/>
        </w:rPr>
        <w:t xml:space="preserve"> αυτό</w:t>
      </w:r>
      <w:r w:rsidRPr="000F1693">
        <w:rPr>
          <w:rFonts w:ascii="Arial" w:hAnsi="Arial" w:cs="Arial"/>
          <w:sz w:val="24"/>
          <w:szCs w:val="24"/>
        </w:rPr>
        <w:t xml:space="preserve"> νευραλγικών υπηρεσιών), την οποία κατήγγειλε με σφοδρότητα τα προηγούμενα χρόνια και </w:t>
      </w:r>
      <w:r w:rsidRPr="00C153B4">
        <w:rPr>
          <w:rFonts w:ascii="Arial" w:hAnsi="Arial" w:cs="Arial"/>
          <w:b/>
          <w:sz w:val="24"/>
          <w:szCs w:val="24"/>
        </w:rPr>
        <w:t>για τη νομιμότητα της οποίας δεν έχουν ακόμα αποφανθεί οι εισαγγελικές αρχές</w:t>
      </w:r>
      <w:r w:rsidRPr="000F1693">
        <w:rPr>
          <w:rFonts w:ascii="Arial" w:hAnsi="Arial" w:cs="Arial"/>
          <w:sz w:val="24"/>
          <w:szCs w:val="24"/>
        </w:rPr>
        <w:t>;</w:t>
      </w:r>
    </w:p>
    <w:p w:rsidR="00250816" w:rsidRPr="00C153B4" w:rsidRDefault="00250816" w:rsidP="00250816">
      <w:pPr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</w:rPr>
      </w:pPr>
      <w:r w:rsidRPr="000F1693">
        <w:rPr>
          <w:rFonts w:ascii="Arial" w:hAnsi="Arial" w:cs="Arial"/>
          <w:sz w:val="24"/>
          <w:szCs w:val="24"/>
        </w:rPr>
        <w:t xml:space="preserve">Αφού δεν είναι σε θέση να δώσουν απαντήσεις και σαφή ενημέρωση, </w:t>
      </w:r>
      <w:r w:rsidRPr="00C153B4">
        <w:rPr>
          <w:rFonts w:ascii="Arial" w:hAnsi="Arial" w:cs="Arial"/>
          <w:b/>
          <w:sz w:val="24"/>
          <w:szCs w:val="24"/>
        </w:rPr>
        <w:t>για ποιο λόγο τρέχουν με τόση επιμονή τη διαδικασία μεταστέγασης;</w:t>
      </w:r>
    </w:p>
    <w:p w:rsidR="00250816" w:rsidRDefault="00250816" w:rsidP="00250816">
      <w:pPr>
        <w:jc w:val="both"/>
        <w:rPr>
          <w:rFonts w:ascii="Arial" w:hAnsi="Arial" w:cs="Arial"/>
          <w:sz w:val="24"/>
          <w:szCs w:val="24"/>
        </w:rPr>
      </w:pPr>
      <w:r w:rsidRPr="000F16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Συναδέλφισσες</w:t>
      </w:r>
      <w:proofErr w:type="spellEnd"/>
      <w:r>
        <w:rPr>
          <w:rFonts w:ascii="Arial" w:hAnsi="Arial" w:cs="Arial"/>
          <w:sz w:val="24"/>
          <w:szCs w:val="24"/>
        </w:rPr>
        <w:t xml:space="preserve"> και Συνάδελφοι</w:t>
      </w:r>
    </w:p>
    <w:p w:rsidR="00250816" w:rsidRPr="00C153B4" w:rsidRDefault="00250816" w:rsidP="00123A3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153B4">
        <w:rPr>
          <w:rFonts w:ascii="Arial" w:hAnsi="Arial" w:cs="Arial"/>
          <w:b/>
          <w:sz w:val="24"/>
          <w:szCs w:val="24"/>
        </w:rPr>
        <w:t xml:space="preserve">Οι χειρισμοί </w:t>
      </w:r>
      <w:r w:rsidR="00C153B4" w:rsidRPr="00C153B4">
        <w:rPr>
          <w:rFonts w:ascii="Arial" w:hAnsi="Arial" w:cs="Arial"/>
          <w:b/>
          <w:sz w:val="24"/>
          <w:szCs w:val="24"/>
        </w:rPr>
        <w:t xml:space="preserve">της πολιτικής ηγεσίας </w:t>
      </w:r>
      <w:r w:rsidRPr="00C153B4">
        <w:rPr>
          <w:rFonts w:ascii="Arial" w:hAnsi="Arial" w:cs="Arial"/>
          <w:b/>
          <w:sz w:val="24"/>
          <w:szCs w:val="24"/>
        </w:rPr>
        <w:t>είναι σαφές πως όχι μόνο δεν μας καθησυχάζουν</w:t>
      </w:r>
      <w:r w:rsidR="00C5639C">
        <w:rPr>
          <w:rFonts w:ascii="Arial" w:hAnsi="Arial" w:cs="Arial"/>
          <w:b/>
          <w:sz w:val="24"/>
          <w:szCs w:val="24"/>
        </w:rPr>
        <w:t>,</w:t>
      </w:r>
      <w:r w:rsidRPr="00C153B4">
        <w:rPr>
          <w:rFonts w:ascii="Arial" w:hAnsi="Arial" w:cs="Arial"/>
          <w:b/>
          <w:sz w:val="24"/>
          <w:szCs w:val="24"/>
        </w:rPr>
        <w:t xml:space="preserve"> αλλά </w:t>
      </w:r>
      <w:r w:rsidR="00C153B4" w:rsidRPr="00C153B4">
        <w:rPr>
          <w:rFonts w:ascii="Arial" w:hAnsi="Arial" w:cs="Arial"/>
          <w:b/>
          <w:sz w:val="24"/>
          <w:szCs w:val="24"/>
        </w:rPr>
        <w:t xml:space="preserve">αντίθετα </w:t>
      </w:r>
      <w:r w:rsidRPr="00C153B4">
        <w:rPr>
          <w:rFonts w:ascii="Arial" w:hAnsi="Arial" w:cs="Arial"/>
          <w:b/>
          <w:sz w:val="24"/>
          <w:szCs w:val="24"/>
        </w:rPr>
        <w:t xml:space="preserve">εντείνουν τις ανησυχίες και τους προβληματισμούς μας. Ταυτόχρονα </w:t>
      </w:r>
      <w:r w:rsidR="00C153B4" w:rsidRPr="00C153B4">
        <w:rPr>
          <w:rFonts w:ascii="Arial" w:hAnsi="Arial" w:cs="Arial"/>
          <w:b/>
          <w:sz w:val="24"/>
          <w:szCs w:val="24"/>
        </w:rPr>
        <w:t xml:space="preserve">όμως </w:t>
      </w:r>
      <w:r w:rsidRPr="00C153B4">
        <w:rPr>
          <w:rFonts w:ascii="Arial" w:hAnsi="Arial" w:cs="Arial"/>
          <w:b/>
          <w:sz w:val="24"/>
          <w:szCs w:val="24"/>
        </w:rPr>
        <w:t xml:space="preserve">ενισχύουν την αποφασιστικότητα και την ενότητά μας απέναντι στις απαράδεκτες πρακτικές </w:t>
      </w:r>
      <w:r w:rsidR="007B32B8">
        <w:rPr>
          <w:rFonts w:ascii="Arial" w:hAnsi="Arial" w:cs="Arial"/>
          <w:b/>
          <w:sz w:val="24"/>
          <w:szCs w:val="24"/>
        </w:rPr>
        <w:t>π</w:t>
      </w:r>
      <w:r w:rsidRPr="00C153B4">
        <w:rPr>
          <w:rFonts w:ascii="Arial" w:hAnsi="Arial" w:cs="Arial"/>
          <w:b/>
          <w:sz w:val="24"/>
          <w:szCs w:val="24"/>
        </w:rPr>
        <w:t xml:space="preserve">ου </w:t>
      </w:r>
      <w:r w:rsidR="007B32B8">
        <w:rPr>
          <w:rFonts w:ascii="Arial" w:hAnsi="Arial" w:cs="Arial"/>
          <w:b/>
          <w:sz w:val="24"/>
          <w:szCs w:val="24"/>
        </w:rPr>
        <w:t>ακολουθούν. ΤΑ ΕΡΩΤΗΜΑΤΑ ΕΙΝΑΙ ΥΠΑΡΚΤΑ ΚΑΙ ΑΠΑΝΤΗΣΕΙΣ ΘΑ ΔΩΘΟΥΝ ΣΕ ΚΑΘΕ ΠΕΡΙΠΤΩΣΗ</w:t>
      </w:r>
      <w:r w:rsidRPr="00C153B4">
        <w:rPr>
          <w:rFonts w:ascii="Arial" w:hAnsi="Arial" w:cs="Arial"/>
          <w:b/>
          <w:sz w:val="24"/>
          <w:szCs w:val="24"/>
        </w:rPr>
        <w:t>.</w:t>
      </w:r>
    </w:p>
    <w:p w:rsidR="00250816" w:rsidRPr="00EE082A" w:rsidRDefault="00250816" w:rsidP="00B8589D">
      <w:pPr>
        <w:rPr>
          <w:rFonts w:ascii="Arial" w:hAnsi="Arial" w:cs="Arial"/>
          <w:b/>
          <w:caps/>
          <w:color w:val="000000"/>
          <w:sz w:val="8"/>
          <w:szCs w:val="8"/>
          <w:lang w:eastAsia="el-GR"/>
        </w:rPr>
      </w:pPr>
    </w:p>
    <w:p w:rsidR="00D047B0" w:rsidRPr="00C153B4" w:rsidRDefault="00D047B0" w:rsidP="00C56B7A">
      <w:pPr>
        <w:jc w:val="center"/>
        <w:rPr>
          <w:rFonts w:ascii="Arial" w:hAnsi="Arial" w:cs="Arial"/>
          <w:b/>
          <w:caps/>
          <w:color w:val="000000"/>
          <w:sz w:val="8"/>
          <w:szCs w:val="8"/>
          <w:lang w:eastAsia="el-GR"/>
        </w:rPr>
      </w:pPr>
    </w:p>
    <w:p w:rsidR="00C56B7A" w:rsidRPr="00C153B4" w:rsidRDefault="00C56B7A" w:rsidP="00C56B7A">
      <w:pPr>
        <w:jc w:val="center"/>
        <w:rPr>
          <w:rFonts w:ascii="Arial" w:hAnsi="Arial" w:cs="Arial"/>
          <w:b/>
          <w:bCs/>
          <w:sz w:val="24"/>
          <w:szCs w:val="24"/>
          <w:lang w:eastAsia="el-GR"/>
        </w:rPr>
      </w:pPr>
      <w:r w:rsidRPr="00C153B4">
        <w:rPr>
          <w:rFonts w:ascii="Arial" w:hAnsi="Arial" w:cs="Arial"/>
          <w:b/>
          <w:caps/>
          <w:color w:val="000000"/>
          <w:sz w:val="24"/>
          <w:szCs w:val="24"/>
          <w:lang w:eastAsia="el-GR"/>
        </w:rPr>
        <w:t>Γ</w:t>
      </w:r>
      <w:r w:rsidRPr="00C153B4">
        <w:rPr>
          <w:rFonts w:ascii="Arial" w:hAnsi="Arial" w:cs="Arial"/>
          <w:b/>
          <w:color w:val="000000"/>
          <w:sz w:val="24"/>
          <w:szCs w:val="24"/>
          <w:lang w:eastAsia="el-GR"/>
        </w:rPr>
        <w:t>ια το Δ.Σ.</w:t>
      </w:r>
    </w:p>
    <w:p w:rsidR="00C56B7A" w:rsidRPr="00C153B4" w:rsidRDefault="00C153B4" w:rsidP="00C56B7A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l-GR"/>
        </w:rPr>
      </w:pPr>
      <w:r>
        <w:rPr>
          <w:rFonts w:ascii="Arial" w:hAnsi="Arial" w:cs="Arial"/>
          <w:b/>
          <w:color w:val="000000"/>
          <w:sz w:val="24"/>
          <w:szCs w:val="24"/>
          <w:lang w:eastAsia="el-GR"/>
        </w:rPr>
        <w:t xml:space="preserve">                 </w:t>
      </w:r>
      <w:r w:rsidR="00250816" w:rsidRPr="00C153B4">
        <w:rPr>
          <w:rFonts w:ascii="Arial" w:hAnsi="Arial" w:cs="Arial"/>
          <w:b/>
          <w:color w:val="000000"/>
          <w:sz w:val="24"/>
          <w:szCs w:val="24"/>
          <w:lang w:eastAsia="el-GR"/>
        </w:rPr>
        <w:t xml:space="preserve"> </w:t>
      </w:r>
      <w:r w:rsidR="00C56B7A" w:rsidRPr="00C153B4">
        <w:rPr>
          <w:rFonts w:ascii="Arial" w:hAnsi="Arial" w:cs="Arial"/>
          <w:b/>
          <w:color w:val="000000"/>
          <w:sz w:val="24"/>
          <w:szCs w:val="24"/>
          <w:lang w:eastAsia="el-GR"/>
        </w:rPr>
        <w:t>Ο Πρόεδρος</w:t>
      </w:r>
      <w:r w:rsidR="00C56B7A" w:rsidRPr="00C153B4">
        <w:rPr>
          <w:rFonts w:ascii="Arial" w:hAnsi="Arial" w:cs="Arial"/>
          <w:b/>
          <w:color w:val="000000"/>
          <w:sz w:val="24"/>
          <w:szCs w:val="24"/>
          <w:lang w:eastAsia="el-GR"/>
        </w:rPr>
        <w:tab/>
      </w:r>
      <w:r w:rsidR="00C56B7A" w:rsidRPr="00C153B4">
        <w:rPr>
          <w:rFonts w:ascii="Arial" w:hAnsi="Arial" w:cs="Arial"/>
          <w:b/>
          <w:color w:val="000000"/>
          <w:sz w:val="24"/>
          <w:szCs w:val="24"/>
          <w:lang w:eastAsia="el-GR"/>
        </w:rPr>
        <w:tab/>
      </w:r>
      <w:r w:rsidR="00C56B7A" w:rsidRPr="00C153B4">
        <w:rPr>
          <w:rFonts w:ascii="Arial" w:hAnsi="Arial" w:cs="Arial"/>
          <w:b/>
          <w:color w:val="000000"/>
          <w:sz w:val="24"/>
          <w:szCs w:val="24"/>
          <w:lang w:eastAsia="el-GR"/>
        </w:rPr>
        <w:tab/>
      </w:r>
      <w:r w:rsidR="00C56B7A" w:rsidRPr="00C153B4">
        <w:rPr>
          <w:rFonts w:ascii="Arial" w:hAnsi="Arial" w:cs="Arial"/>
          <w:b/>
          <w:color w:val="000000"/>
          <w:sz w:val="24"/>
          <w:szCs w:val="24"/>
          <w:lang w:eastAsia="el-GR"/>
        </w:rPr>
        <w:tab/>
      </w:r>
      <w:r w:rsidR="00C56B7A" w:rsidRPr="00C153B4">
        <w:rPr>
          <w:rFonts w:ascii="Arial" w:hAnsi="Arial" w:cs="Arial"/>
          <w:b/>
          <w:color w:val="000000"/>
          <w:sz w:val="24"/>
          <w:szCs w:val="24"/>
          <w:lang w:eastAsia="el-GR"/>
        </w:rPr>
        <w:tab/>
        <w:t xml:space="preserve">   </w:t>
      </w:r>
      <w:r w:rsidR="00D047B0" w:rsidRPr="00C153B4">
        <w:rPr>
          <w:rFonts w:ascii="Arial" w:hAnsi="Arial" w:cs="Arial"/>
          <w:b/>
          <w:color w:val="000000"/>
          <w:sz w:val="24"/>
          <w:szCs w:val="24"/>
          <w:lang w:eastAsia="el-GR"/>
        </w:rPr>
        <w:t xml:space="preserve">   </w:t>
      </w:r>
      <w:r w:rsidR="00C56B7A" w:rsidRPr="00C153B4">
        <w:rPr>
          <w:rFonts w:ascii="Arial" w:hAnsi="Arial" w:cs="Arial"/>
          <w:b/>
          <w:color w:val="000000"/>
          <w:sz w:val="24"/>
          <w:szCs w:val="24"/>
          <w:lang w:eastAsia="el-GR"/>
        </w:rPr>
        <w:t xml:space="preserve"> Ο Αντιπρόεδρος</w:t>
      </w:r>
    </w:p>
    <w:p w:rsidR="00C153B4" w:rsidRDefault="00C153B4" w:rsidP="00C56B7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el-GR"/>
        </w:rPr>
      </w:pPr>
    </w:p>
    <w:p w:rsidR="00C56B7A" w:rsidRPr="00C153B4" w:rsidRDefault="00C153B4" w:rsidP="00C56B7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el-GR"/>
        </w:rPr>
      </w:pPr>
      <w:r>
        <w:rPr>
          <w:rFonts w:ascii="Arial" w:hAnsi="Arial" w:cs="Arial"/>
          <w:b/>
          <w:color w:val="000000"/>
          <w:sz w:val="24"/>
          <w:szCs w:val="24"/>
          <w:lang w:eastAsia="el-GR"/>
        </w:rPr>
        <w:t xml:space="preserve">       </w:t>
      </w:r>
      <w:proofErr w:type="spellStart"/>
      <w:r w:rsidR="00C56B7A" w:rsidRPr="00C153B4">
        <w:rPr>
          <w:rFonts w:ascii="Arial" w:hAnsi="Arial" w:cs="Arial"/>
          <w:b/>
          <w:color w:val="000000"/>
          <w:sz w:val="24"/>
          <w:szCs w:val="24"/>
          <w:lang w:eastAsia="el-GR"/>
        </w:rPr>
        <w:t>Μέρκος</w:t>
      </w:r>
      <w:proofErr w:type="spellEnd"/>
      <w:r w:rsidR="00C56B7A" w:rsidRPr="00C153B4">
        <w:rPr>
          <w:rFonts w:ascii="Arial" w:hAnsi="Arial" w:cs="Arial"/>
          <w:b/>
          <w:color w:val="000000"/>
          <w:sz w:val="24"/>
          <w:szCs w:val="24"/>
          <w:lang w:eastAsia="el-GR"/>
        </w:rPr>
        <w:t xml:space="preserve"> Δημήτριος</w:t>
      </w:r>
      <w:r w:rsidR="00C56B7A" w:rsidRPr="00C153B4">
        <w:rPr>
          <w:rFonts w:ascii="Arial" w:hAnsi="Arial" w:cs="Arial"/>
          <w:b/>
          <w:color w:val="000000"/>
          <w:sz w:val="24"/>
          <w:szCs w:val="24"/>
          <w:lang w:eastAsia="el-GR"/>
        </w:rPr>
        <w:tab/>
      </w:r>
      <w:r w:rsidR="00C56B7A" w:rsidRPr="00C153B4">
        <w:rPr>
          <w:rFonts w:ascii="Arial" w:hAnsi="Arial" w:cs="Arial"/>
          <w:b/>
          <w:color w:val="000000"/>
          <w:sz w:val="24"/>
          <w:szCs w:val="24"/>
          <w:lang w:eastAsia="el-GR"/>
        </w:rPr>
        <w:tab/>
      </w:r>
      <w:r w:rsidR="00C56B7A" w:rsidRPr="00C153B4">
        <w:rPr>
          <w:rFonts w:ascii="Arial" w:hAnsi="Arial" w:cs="Arial"/>
          <w:b/>
          <w:color w:val="000000"/>
          <w:sz w:val="24"/>
          <w:szCs w:val="24"/>
          <w:lang w:eastAsia="el-GR"/>
        </w:rPr>
        <w:tab/>
      </w:r>
      <w:r>
        <w:rPr>
          <w:rFonts w:ascii="Arial" w:hAnsi="Arial" w:cs="Arial"/>
          <w:b/>
          <w:color w:val="000000"/>
          <w:sz w:val="24"/>
          <w:szCs w:val="24"/>
          <w:lang w:eastAsia="el-GR"/>
        </w:rPr>
        <w:t xml:space="preserve">    </w:t>
      </w:r>
      <w:r w:rsidR="000015CF">
        <w:rPr>
          <w:rFonts w:ascii="Arial" w:hAnsi="Arial" w:cs="Arial"/>
          <w:b/>
          <w:color w:val="000000"/>
          <w:sz w:val="24"/>
          <w:szCs w:val="24"/>
          <w:lang w:eastAsia="el-GR"/>
        </w:rPr>
        <w:t xml:space="preserve">    </w:t>
      </w:r>
      <w:r>
        <w:rPr>
          <w:rFonts w:ascii="Arial" w:hAnsi="Arial" w:cs="Arial"/>
          <w:b/>
          <w:color w:val="000000"/>
          <w:sz w:val="24"/>
          <w:szCs w:val="24"/>
          <w:lang w:eastAsia="el-GR"/>
        </w:rPr>
        <w:t xml:space="preserve">        </w:t>
      </w:r>
      <w:proofErr w:type="spellStart"/>
      <w:r w:rsidR="00C56B7A" w:rsidRPr="00C153B4">
        <w:rPr>
          <w:rFonts w:ascii="Arial" w:hAnsi="Arial" w:cs="Arial"/>
          <w:b/>
          <w:color w:val="000000"/>
          <w:sz w:val="24"/>
          <w:szCs w:val="24"/>
          <w:lang w:eastAsia="el-GR"/>
        </w:rPr>
        <w:t>Μποτζάκης</w:t>
      </w:r>
      <w:proofErr w:type="spellEnd"/>
      <w:r w:rsidR="00C56B7A" w:rsidRPr="00C153B4">
        <w:rPr>
          <w:rFonts w:ascii="Arial" w:hAnsi="Arial" w:cs="Arial"/>
          <w:b/>
          <w:color w:val="000000"/>
          <w:sz w:val="24"/>
          <w:szCs w:val="24"/>
          <w:lang w:eastAsia="el-GR"/>
        </w:rPr>
        <w:t xml:space="preserve"> Εμμανουήλ</w:t>
      </w:r>
    </w:p>
    <w:p w:rsidR="00002081" w:rsidRPr="00C153B4" w:rsidRDefault="00002081" w:rsidP="00DD6788">
      <w:pPr>
        <w:tabs>
          <w:tab w:val="left" w:pos="1425"/>
        </w:tabs>
        <w:rPr>
          <w:rFonts w:ascii="Arial" w:hAnsi="Arial" w:cs="Arial"/>
          <w:sz w:val="24"/>
          <w:szCs w:val="24"/>
        </w:rPr>
      </w:pPr>
    </w:p>
    <w:sectPr w:rsidR="00002081" w:rsidRPr="00C153B4" w:rsidSect="00D30BEB">
      <w:pgSz w:w="11906" w:h="16838"/>
      <w:pgMar w:top="1134" w:right="1287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C4CF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D2CD1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FE64D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6446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2142B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4ED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664A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4E0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C42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0AE8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A5ED7"/>
    <w:multiLevelType w:val="hybridMultilevel"/>
    <w:tmpl w:val="3B7A1C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3C6C9B"/>
    <w:multiLevelType w:val="multilevel"/>
    <w:tmpl w:val="8ADC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32"/>
    <w:rsid w:val="000015CF"/>
    <w:rsid w:val="00001A26"/>
    <w:rsid w:val="00002081"/>
    <w:rsid w:val="00075420"/>
    <w:rsid w:val="000A54B7"/>
    <w:rsid w:val="000F1693"/>
    <w:rsid w:val="00123A38"/>
    <w:rsid w:val="001C7BB5"/>
    <w:rsid w:val="00250816"/>
    <w:rsid w:val="00283B66"/>
    <w:rsid w:val="002C7810"/>
    <w:rsid w:val="003112E7"/>
    <w:rsid w:val="00423443"/>
    <w:rsid w:val="00446FB9"/>
    <w:rsid w:val="00496ECB"/>
    <w:rsid w:val="004C194E"/>
    <w:rsid w:val="00503E56"/>
    <w:rsid w:val="00562969"/>
    <w:rsid w:val="00575916"/>
    <w:rsid w:val="005819A4"/>
    <w:rsid w:val="005C09D4"/>
    <w:rsid w:val="00643E7D"/>
    <w:rsid w:val="006706B8"/>
    <w:rsid w:val="006937DB"/>
    <w:rsid w:val="00693C0F"/>
    <w:rsid w:val="006C01CB"/>
    <w:rsid w:val="006E685D"/>
    <w:rsid w:val="007B32B8"/>
    <w:rsid w:val="00821E46"/>
    <w:rsid w:val="00824EAD"/>
    <w:rsid w:val="00912B2E"/>
    <w:rsid w:val="009258FA"/>
    <w:rsid w:val="00950A37"/>
    <w:rsid w:val="00975B9F"/>
    <w:rsid w:val="00A11B74"/>
    <w:rsid w:val="00A61FF0"/>
    <w:rsid w:val="00A97846"/>
    <w:rsid w:val="00B40600"/>
    <w:rsid w:val="00B406F9"/>
    <w:rsid w:val="00B82753"/>
    <w:rsid w:val="00B8589D"/>
    <w:rsid w:val="00B92398"/>
    <w:rsid w:val="00C153B4"/>
    <w:rsid w:val="00C40E3F"/>
    <w:rsid w:val="00C44932"/>
    <w:rsid w:val="00C5639C"/>
    <w:rsid w:val="00C56B7A"/>
    <w:rsid w:val="00C7580E"/>
    <w:rsid w:val="00D047B0"/>
    <w:rsid w:val="00D1302C"/>
    <w:rsid w:val="00D30BEB"/>
    <w:rsid w:val="00D93CDB"/>
    <w:rsid w:val="00DB4820"/>
    <w:rsid w:val="00DD6788"/>
    <w:rsid w:val="00DE0ECA"/>
    <w:rsid w:val="00E44352"/>
    <w:rsid w:val="00EC1573"/>
    <w:rsid w:val="00EC35B6"/>
    <w:rsid w:val="00EE082A"/>
    <w:rsid w:val="00F262C6"/>
    <w:rsid w:val="00F9156E"/>
    <w:rsid w:val="00FA2B76"/>
    <w:rsid w:val="00FA7589"/>
    <w:rsid w:val="00FB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locked/>
    <w:rsid w:val="006937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449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yiv6640279897ecxmsonormal">
    <w:name w:val="yiv6640279897ecxmsonormal"/>
    <w:basedOn w:val="a"/>
    <w:uiPriority w:val="99"/>
    <w:rsid w:val="00075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ίμενο πλαισίου Char"/>
    <w:link w:val="a3"/>
    <w:uiPriority w:val="99"/>
    <w:semiHidden/>
    <w:locked/>
    <w:rsid w:val="00C44932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6937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locked/>
    <w:rsid w:val="006937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449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yiv6640279897ecxmsonormal">
    <w:name w:val="yiv6640279897ecxmsonormal"/>
    <w:basedOn w:val="a"/>
    <w:uiPriority w:val="99"/>
    <w:rsid w:val="00075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ίμενο πλαισίου Char"/>
    <w:link w:val="a3"/>
    <w:uiPriority w:val="99"/>
    <w:semiHidden/>
    <w:locked/>
    <w:rsid w:val="00C44932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6937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627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Syllogos</dc:creator>
  <cp:lastModifiedBy>Silefor</cp:lastModifiedBy>
  <cp:revision>6</cp:revision>
  <cp:lastPrinted>2016-02-15T11:27:00Z</cp:lastPrinted>
  <dcterms:created xsi:type="dcterms:W3CDTF">2016-02-15T11:17:00Z</dcterms:created>
  <dcterms:modified xsi:type="dcterms:W3CDTF">2016-02-15T11:27:00Z</dcterms:modified>
</cp:coreProperties>
</file>